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8E" w:rsidRPr="00827C8E" w:rsidRDefault="00827C8E" w:rsidP="00827C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27C8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Аналитическая записка</w:t>
      </w:r>
    </w:p>
    <w:p w:rsidR="00827C8E" w:rsidRPr="00827C8E" w:rsidRDefault="00827C8E" w:rsidP="00827C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27C8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Контрольно-счетной палаты Брянского района</w:t>
      </w:r>
    </w:p>
    <w:p w:rsidR="00827C8E" w:rsidRPr="00827C8E" w:rsidRDefault="00827C8E" w:rsidP="00827C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27C8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 отчет об исполнении бюджета </w:t>
      </w:r>
      <w:r w:rsidR="006927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</w:t>
      </w:r>
      <w:r w:rsidR="00611D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овосельско</w:t>
      </w:r>
      <w:r w:rsidR="006927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</w:t>
      </w:r>
      <w:r w:rsidRPr="00827C8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6927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</w:t>
      </w:r>
      <w:r w:rsidRPr="00827C8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6927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я Брянского муниципального района Брянской области </w:t>
      </w:r>
    </w:p>
    <w:p w:rsidR="00BB736C" w:rsidRDefault="00692754" w:rsidP="00EF20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 1 </w:t>
      </w:r>
      <w:r w:rsidR="008952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полугодие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DD23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827C8E" w:rsidRPr="00827C8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EF2060" w:rsidRDefault="00EF2060" w:rsidP="00EF20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7C8E" w:rsidRDefault="00DD23A6" w:rsidP="00FA737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26</w:t>
      </w:r>
      <w:r w:rsidR="008952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августа</w:t>
      </w:r>
      <w:r w:rsidR="006927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BB736C" w:rsidRPr="00594A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="001C20FD" w:rsidRPr="00594A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</w:t>
      </w:r>
      <w:r w:rsidR="00BB73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BB73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="000F3C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r w:rsidR="00827C8E" w:rsidRPr="00594A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АЗ</w:t>
      </w:r>
    </w:p>
    <w:p w:rsidR="00EF2060" w:rsidRPr="00EF2060" w:rsidRDefault="00EF2060" w:rsidP="00FA737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27C8E" w:rsidRPr="00827C8E" w:rsidRDefault="00827C8E" w:rsidP="00827C8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556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827C8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827C8E" w:rsidRPr="00827C8E" w:rsidRDefault="00827C8E" w:rsidP="00827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827C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Аналитическая записка на отчет об исполнении бюджета </w:t>
      </w:r>
      <w:r w:rsidR="0069275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</w:t>
      </w:r>
      <w:r w:rsidR="00611DE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овосельско</w:t>
      </w:r>
      <w:r w:rsidR="0069275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го</w:t>
      </w:r>
      <w:r w:rsidRPr="00827C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сельско</w:t>
      </w:r>
      <w:r w:rsidR="0069275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го</w:t>
      </w:r>
      <w:r w:rsidRPr="00827C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69275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я Брянского муниципального района Брянской области за 1 </w:t>
      </w:r>
      <w:r w:rsidR="008952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полугодие</w:t>
      </w:r>
      <w:r w:rsidR="0069275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202</w:t>
      </w:r>
      <w:r w:rsidR="00DD23A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</w:t>
      </w:r>
      <w:r w:rsidRPr="00827C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 подготовлена в соответствии со статьей 264.2 Бюджетного кодекса Российской Федерации, Положением о Контрольно-счетной палате Брянского района, утверждённым решением Брянского районного Совета народных депутатов от 25.04.2012 №4-25-10, стандартом внешнего муниципального финансового контроля 9 «Проведение оперативного (текущего) контроля за ходом исполнения </w:t>
      </w:r>
      <w:r w:rsidR="008952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местного бюджета», пунктом 1.2.5</w:t>
      </w:r>
      <w:r w:rsidRPr="00827C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 плана работы Контрольно-счетной</w:t>
      </w:r>
      <w:r w:rsidR="0069275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палаты Брянского района на 202</w:t>
      </w:r>
      <w:r w:rsidR="00DD23A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</w:t>
      </w:r>
      <w:r w:rsidRPr="00827C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год.</w:t>
      </w:r>
    </w:p>
    <w:p w:rsidR="001C20FD" w:rsidRPr="003B199A" w:rsidRDefault="00827C8E" w:rsidP="003B19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</w:pPr>
      <w:r w:rsidRPr="008952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соответствии с положениями ч.5 ст.264.2 Бюджетного кодекса РФ отчет об исполнении бюджета </w:t>
      </w:r>
      <w:r w:rsidR="00611DEC" w:rsidRPr="008952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Новосельско</w:t>
      </w:r>
      <w:r w:rsidR="00692754" w:rsidRPr="008952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го</w:t>
      </w:r>
      <w:r w:rsidRPr="008952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сельско</w:t>
      </w:r>
      <w:r w:rsidR="00692754" w:rsidRPr="008952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го</w:t>
      </w:r>
      <w:r w:rsidRPr="008952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поселени</w:t>
      </w:r>
      <w:r w:rsidR="00692754" w:rsidRPr="008952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я Брянского муниципального района Брянской области</w:t>
      </w:r>
      <w:r w:rsidRPr="008952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утвержден постановлением </w:t>
      </w:r>
      <w:r w:rsidR="00611DEC" w:rsidRPr="008952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Новосельской</w:t>
      </w:r>
      <w:r w:rsidRPr="008952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сельской администраци</w:t>
      </w:r>
      <w:r w:rsidR="0000582D" w:rsidRPr="008952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</w:t>
      </w:r>
      <w:r w:rsidR="001C20FD" w:rsidRPr="008952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от </w:t>
      </w:r>
      <w:r w:rsidR="00DD23A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12</w:t>
      </w:r>
      <w:r w:rsidR="00895267" w:rsidRPr="008952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.07</w:t>
      </w:r>
      <w:r w:rsidR="008E1746" w:rsidRPr="008952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.202</w:t>
      </w:r>
      <w:r w:rsidR="00DD23A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</w:t>
      </w:r>
      <w:r w:rsidR="00235316" w:rsidRPr="0089526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№</w:t>
      </w:r>
      <w:r w:rsidR="00DD23A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37.</w:t>
      </w:r>
      <w:r w:rsidR="004A4203" w:rsidRPr="004A420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</w:p>
    <w:p w:rsidR="00DD23A6" w:rsidRDefault="00DD23A6" w:rsidP="00DD23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827C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Бюджет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Новосель</w:t>
      </w:r>
      <w:r w:rsidRPr="009B7E5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ско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го</w:t>
      </w:r>
      <w:r w:rsidRPr="00827C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сельско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го</w:t>
      </w:r>
      <w:r w:rsidRPr="00827C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я Брянского муниципального района Брянской области на 2022 год и плановый период 2023 и 2024</w:t>
      </w:r>
      <w:r w:rsidRPr="00827C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годов утвержден решением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Новосельс</w:t>
      </w:r>
      <w:r w:rsidRPr="009B7E5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го </w:t>
      </w:r>
      <w:r w:rsidRPr="00827C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сельского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Совета народных депутатов от 15.12.2021 №4-30-2 на 2022 год </w:t>
      </w:r>
      <w:r w:rsidRPr="00827C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 доходам в сумме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6 611,8 тыс.рублей</w:t>
      </w:r>
      <w:r w:rsidRPr="00827C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по расходам в сумме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6 611,8</w:t>
      </w:r>
      <w:r w:rsidRPr="00827C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тыс.руб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лей.</w:t>
      </w:r>
    </w:p>
    <w:p w:rsidR="00646E0E" w:rsidRPr="00220EE1" w:rsidRDefault="00646E0E" w:rsidP="00646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0EE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Контрольно-счетная палата отмечает, что данным решением утверждены, в том числе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показатели</w:t>
      </w:r>
      <w:r w:rsidRPr="00220EE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:</w:t>
      </w:r>
    </w:p>
    <w:p w:rsidR="00646E0E" w:rsidRDefault="00646E0E" w:rsidP="0064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расходов</w:t>
      </w:r>
      <w:r w:rsidRPr="0022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разделам и подразделам, целевым статьям, группам (группам и подгруппам), видам расходов функциональной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классификации расходов бюджета;</w:t>
      </w:r>
    </w:p>
    <w:p w:rsidR="00646E0E" w:rsidRDefault="00646E0E" w:rsidP="0064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220EE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22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2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Новосельского</w:t>
      </w:r>
      <w:r w:rsidRPr="0022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6E0E" w:rsidRDefault="00646E0E" w:rsidP="00646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22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Новосельского</w:t>
      </w:r>
      <w:r w:rsidRPr="0022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 целевым статьям (муниципальным программам и непрограммным направлениям деятельности), группам и подгруппам видов расходов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6E0E" w:rsidRPr="00CD0D39" w:rsidRDefault="00646E0E" w:rsidP="00646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8128A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При этом отчет об исполнении бюджета за </w:t>
      </w:r>
      <w:r w:rsidRPr="008128A9">
        <w:rPr>
          <w:rFonts w:ascii="Times New Roman" w:eastAsia="Calibri" w:hAnsi="Times New Roman" w:cs="Times New Roman"/>
          <w:b/>
          <w:bCs/>
          <w:sz w:val="26"/>
          <w:szCs w:val="26"/>
          <w:lang w:val="en-US" w:eastAsia="ru-RU"/>
        </w:rPr>
        <w:t>I</w:t>
      </w:r>
      <w:r w:rsidRPr="008128A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D23A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полугодие</w:t>
      </w:r>
      <w:r w:rsidRPr="008128A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DD23A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Pr="008128A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 (приложения к нему), утвержденный постановлением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Новосельской</w:t>
      </w:r>
      <w:r w:rsidRPr="008128A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сельской администрации от </w:t>
      </w:r>
      <w:r w:rsidR="00DD23A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12</w:t>
      </w:r>
      <w:r w:rsidRPr="008128A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.0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7</w:t>
      </w:r>
      <w:r w:rsidRPr="008128A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.202</w:t>
      </w:r>
      <w:r w:rsidR="00DD23A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Pr="008128A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№</w:t>
      </w:r>
      <w:r w:rsidR="00DD23A6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37</w:t>
      </w:r>
      <w:r w:rsidRPr="008128A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не </w:t>
      </w:r>
      <w:r w:rsidRPr="008128A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содержит показатели расходов </w:t>
      </w:r>
      <w:r w:rsidRPr="00CD0D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ведомственно</w:t>
      </w:r>
      <w:r w:rsidR="00F54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 структуре бюджета Новосель</w:t>
      </w:r>
      <w:r w:rsidRPr="00CD0D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ского сельского поселения</w:t>
      </w:r>
      <w:r w:rsidRPr="00CD0D3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</w:t>
      </w:r>
    </w:p>
    <w:p w:rsidR="005426B9" w:rsidRDefault="00827C8E" w:rsidP="005426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A049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соответствии с представленным отчётом об исполнении бю</w:t>
      </w:r>
      <w:r w:rsidR="00F81279" w:rsidRPr="00A049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джета поселения за 1 </w:t>
      </w:r>
      <w:r w:rsidR="00A0499F" w:rsidRPr="00A049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полугодие</w:t>
      </w:r>
      <w:r w:rsidR="00F81279" w:rsidRPr="00A049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202</w:t>
      </w:r>
      <w:r w:rsidR="00DD23A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</w:t>
      </w:r>
      <w:r w:rsidR="00BA157C" w:rsidRPr="00A049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 по состоянию </w:t>
      </w:r>
      <w:r w:rsidR="00A0499F" w:rsidRPr="00A049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 01.07</w:t>
      </w:r>
      <w:r w:rsidR="00BA157C" w:rsidRPr="00A049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.202</w:t>
      </w:r>
      <w:r w:rsidR="00C409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</w:t>
      </w:r>
      <w:r w:rsidR="00B2374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C324D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объем </w:t>
      </w:r>
      <w:r w:rsidRPr="00A049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утвержденных бюджетных назначений по доходам составил </w:t>
      </w:r>
      <w:r w:rsidR="00C409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6 614,8</w:t>
      </w:r>
      <w:r w:rsidR="00BA157C" w:rsidRPr="00A049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тыс.руб</w:t>
      </w:r>
      <w:r w:rsidR="0074311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лей</w:t>
      </w:r>
      <w:r w:rsidR="00BA157C" w:rsidRPr="00A049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</w:t>
      </w:r>
      <w:r w:rsidR="0074311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что больше первоначально утвержденного объема на 3,0 тыс.рублей</w:t>
      </w:r>
      <w:r w:rsidRPr="00895267">
        <w:rPr>
          <w:rFonts w:ascii="Times New Roman" w:eastAsia="Calibri" w:hAnsi="Times New Roman" w:cs="Times New Roman"/>
          <w:bCs/>
          <w:color w:val="7030A0"/>
          <w:sz w:val="26"/>
          <w:szCs w:val="26"/>
          <w:lang w:eastAsia="ru-RU"/>
        </w:rPr>
        <w:t xml:space="preserve">, </w:t>
      </w:r>
      <w:r w:rsidRPr="00C324D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 расходам </w:t>
      </w:r>
      <w:r w:rsidR="0074311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–</w:t>
      </w:r>
      <w:r w:rsidRPr="00C324D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C409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7 069,8</w:t>
      </w:r>
      <w:r w:rsidR="0074311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D15657" w:rsidRPr="00C324D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тыс.рублей</w:t>
      </w:r>
      <w:r w:rsidRPr="00C324D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что на </w:t>
      </w:r>
      <w:r w:rsidR="00C409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458</w:t>
      </w:r>
      <w:r w:rsidR="0074311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,0</w:t>
      </w:r>
      <w:r w:rsidR="00D15657" w:rsidRPr="00C324D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тыс.рублей</w:t>
      </w:r>
      <w:r w:rsidR="0074311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C409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больше</w:t>
      </w:r>
      <w:r w:rsidR="0074311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C4096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первоначально утвержденного объема</w:t>
      </w:r>
      <w:r w:rsidR="00EC17A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; дефицит бюджета – 455,0 тыс.рублей.</w:t>
      </w:r>
    </w:p>
    <w:p w:rsidR="000F3CAE" w:rsidRDefault="002F6C1A" w:rsidP="005426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693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И</w:t>
      </w:r>
      <w:r w:rsidR="00827C8E" w:rsidRPr="00F45693">
        <w:rPr>
          <w:rFonts w:ascii="Times New Roman" w:eastAsia="Calibri" w:hAnsi="Times New Roman" w:cs="Times New Roman"/>
          <w:bCs/>
          <w:sz w:val="26"/>
          <w:szCs w:val="26"/>
        </w:rPr>
        <w:t xml:space="preserve">сполнение бюджета </w:t>
      </w:r>
      <w:r w:rsidR="00BA157C" w:rsidRPr="00F45693">
        <w:rPr>
          <w:rFonts w:ascii="Times New Roman" w:eastAsia="Calibri" w:hAnsi="Times New Roman" w:cs="Times New Roman"/>
          <w:bCs/>
          <w:sz w:val="26"/>
          <w:szCs w:val="26"/>
        </w:rPr>
        <w:t xml:space="preserve">за 1 </w:t>
      </w:r>
      <w:r w:rsidR="00F45693" w:rsidRPr="00F45693">
        <w:rPr>
          <w:rFonts w:ascii="Times New Roman" w:eastAsia="Calibri" w:hAnsi="Times New Roman" w:cs="Times New Roman"/>
          <w:bCs/>
          <w:sz w:val="26"/>
          <w:szCs w:val="26"/>
        </w:rPr>
        <w:t>полугодие</w:t>
      </w:r>
      <w:r w:rsidR="00BA157C" w:rsidRPr="00F45693">
        <w:rPr>
          <w:rFonts w:ascii="Times New Roman" w:eastAsia="Calibri" w:hAnsi="Times New Roman" w:cs="Times New Roman"/>
          <w:bCs/>
          <w:sz w:val="26"/>
          <w:szCs w:val="26"/>
        </w:rPr>
        <w:t xml:space="preserve"> 202</w:t>
      </w:r>
      <w:r w:rsidR="00EC17A8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00582D" w:rsidRPr="00F45693">
        <w:rPr>
          <w:rFonts w:ascii="Times New Roman" w:eastAsia="Calibri" w:hAnsi="Times New Roman" w:cs="Times New Roman"/>
          <w:bCs/>
          <w:sz w:val="26"/>
          <w:szCs w:val="26"/>
        </w:rPr>
        <w:t xml:space="preserve"> года </w:t>
      </w:r>
      <w:r w:rsidR="00827C8E" w:rsidRPr="00F45693">
        <w:rPr>
          <w:rFonts w:ascii="Times New Roman" w:eastAsia="Calibri" w:hAnsi="Times New Roman" w:cs="Times New Roman"/>
          <w:bCs/>
          <w:sz w:val="26"/>
          <w:szCs w:val="26"/>
        </w:rPr>
        <w:t xml:space="preserve">по доходам составило </w:t>
      </w:r>
      <w:r w:rsidR="00B858F4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EC17A8">
        <w:rPr>
          <w:rFonts w:ascii="Times New Roman" w:eastAsia="Calibri" w:hAnsi="Times New Roman" w:cs="Times New Roman"/>
          <w:bCs/>
          <w:sz w:val="26"/>
          <w:szCs w:val="26"/>
        </w:rPr>
        <w:t> 349,6</w:t>
      </w:r>
      <w:r w:rsidR="00E4436E" w:rsidRPr="00F45693">
        <w:rPr>
          <w:rFonts w:ascii="Times New Roman" w:eastAsia="Calibri" w:hAnsi="Times New Roman" w:cs="Times New Roman"/>
          <w:bCs/>
          <w:sz w:val="26"/>
          <w:szCs w:val="26"/>
        </w:rPr>
        <w:t xml:space="preserve"> тыс.руб</w:t>
      </w:r>
      <w:r w:rsidR="00D15657" w:rsidRPr="00F45693">
        <w:rPr>
          <w:rFonts w:ascii="Times New Roman" w:eastAsia="Calibri" w:hAnsi="Times New Roman" w:cs="Times New Roman"/>
          <w:bCs/>
          <w:sz w:val="26"/>
          <w:szCs w:val="26"/>
        </w:rPr>
        <w:t>лей</w:t>
      </w:r>
      <w:r w:rsidR="00B858F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43896" w:rsidRPr="00F45693">
        <w:rPr>
          <w:rFonts w:ascii="Times New Roman" w:eastAsia="Calibri" w:hAnsi="Times New Roman" w:cs="Times New Roman"/>
          <w:bCs/>
          <w:sz w:val="26"/>
          <w:szCs w:val="26"/>
        </w:rPr>
        <w:t xml:space="preserve">или </w:t>
      </w:r>
      <w:r w:rsidR="00EC17A8">
        <w:rPr>
          <w:rFonts w:ascii="Times New Roman" w:eastAsia="Calibri" w:hAnsi="Times New Roman" w:cs="Times New Roman"/>
          <w:bCs/>
          <w:sz w:val="26"/>
          <w:szCs w:val="26"/>
        </w:rPr>
        <w:t>35,5</w:t>
      </w:r>
      <w:r w:rsidR="00E064DD" w:rsidRPr="00F45693">
        <w:rPr>
          <w:rFonts w:ascii="Times New Roman" w:eastAsia="Calibri" w:hAnsi="Times New Roman" w:cs="Times New Roman"/>
          <w:bCs/>
          <w:sz w:val="26"/>
          <w:szCs w:val="26"/>
        </w:rPr>
        <w:t>%</w:t>
      </w:r>
      <w:r w:rsidR="00B43896" w:rsidRPr="00F45693">
        <w:rPr>
          <w:rFonts w:ascii="Times New Roman" w:eastAsia="Calibri" w:hAnsi="Times New Roman" w:cs="Times New Roman"/>
          <w:bCs/>
          <w:sz w:val="26"/>
          <w:szCs w:val="26"/>
        </w:rPr>
        <w:t xml:space="preserve"> от утвержденных назначений</w:t>
      </w:r>
      <w:r w:rsidR="00E4436E" w:rsidRPr="00F45693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r w:rsidR="00827C8E" w:rsidRPr="00F45693">
        <w:rPr>
          <w:rFonts w:ascii="Times New Roman" w:eastAsia="Calibri" w:hAnsi="Times New Roman" w:cs="Times New Roman"/>
          <w:bCs/>
          <w:sz w:val="26"/>
          <w:szCs w:val="26"/>
        </w:rPr>
        <w:t xml:space="preserve">по расходам – </w:t>
      </w:r>
      <w:r w:rsidR="00B858F4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EC17A8">
        <w:rPr>
          <w:rFonts w:ascii="Times New Roman" w:eastAsia="Calibri" w:hAnsi="Times New Roman" w:cs="Times New Roman"/>
          <w:bCs/>
          <w:sz w:val="26"/>
          <w:szCs w:val="26"/>
        </w:rPr>
        <w:t> </w:t>
      </w:r>
      <w:r w:rsidR="00B858F4">
        <w:rPr>
          <w:rFonts w:ascii="Times New Roman" w:eastAsia="Calibri" w:hAnsi="Times New Roman" w:cs="Times New Roman"/>
          <w:bCs/>
          <w:sz w:val="26"/>
          <w:szCs w:val="26"/>
        </w:rPr>
        <w:t>9</w:t>
      </w:r>
      <w:r w:rsidR="00EC17A8">
        <w:rPr>
          <w:rFonts w:ascii="Times New Roman" w:eastAsia="Calibri" w:hAnsi="Times New Roman" w:cs="Times New Roman"/>
          <w:bCs/>
          <w:sz w:val="26"/>
          <w:szCs w:val="26"/>
        </w:rPr>
        <w:t>48,2</w:t>
      </w:r>
      <w:r w:rsidR="00D15657" w:rsidRPr="00F45693">
        <w:rPr>
          <w:rFonts w:ascii="Times New Roman" w:eastAsia="Calibri" w:hAnsi="Times New Roman" w:cs="Times New Roman"/>
          <w:bCs/>
          <w:sz w:val="26"/>
          <w:szCs w:val="26"/>
        </w:rPr>
        <w:t xml:space="preserve"> тыс.рублей</w:t>
      </w:r>
      <w:r w:rsidR="00827C8E" w:rsidRPr="00F45693">
        <w:rPr>
          <w:rFonts w:ascii="Times New Roman" w:eastAsia="Calibri" w:hAnsi="Times New Roman" w:cs="Times New Roman"/>
          <w:bCs/>
          <w:sz w:val="26"/>
          <w:szCs w:val="26"/>
        </w:rPr>
        <w:t xml:space="preserve"> или </w:t>
      </w:r>
      <w:r w:rsidR="00EC17A8">
        <w:rPr>
          <w:rFonts w:ascii="Times New Roman" w:eastAsia="Calibri" w:hAnsi="Times New Roman" w:cs="Times New Roman"/>
          <w:bCs/>
          <w:sz w:val="26"/>
          <w:szCs w:val="26"/>
        </w:rPr>
        <w:t>41,7</w:t>
      </w:r>
      <w:r w:rsidR="00827C8E" w:rsidRPr="00F45693">
        <w:rPr>
          <w:rFonts w:ascii="Times New Roman" w:eastAsia="Calibri" w:hAnsi="Times New Roman" w:cs="Times New Roman"/>
          <w:bCs/>
          <w:sz w:val="26"/>
          <w:szCs w:val="26"/>
        </w:rPr>
        <w:t xml:space="preserve">% от утвержденных назначений, </w:t>
      </w:r>
      <w:r w:rsidR="00827C8E" w:rsidRPr="00F45693">
        <w:rPr>
          <w:rFonts w:ascii="Times New Roman" w:eastAsia="Calibri" w:hAnsi="Times New Roman" w:cs="Times New Roman"/>
          <w:sz w:val="26"/>
          <w:szCs w:val="26"/>
        </w:rPr>
        <w:t xml:space="preserve">с превышением </w:t>
      </w:r>
      <w:r w:rsidR="00EC17A8">
        <w:rPr>
          <w:rFonts w:ascii="Times New Roman" w:eastAsia="Calibri" w:hAnsi="Times New Roman" w:cs="Times New Roman"/>
          <w:sz w:val="26"/>
          <w:szCs w:val="26"/>
        </w:rPr>
        <w:t>расходов</w:t>
      </w:r>
      <w:r w:rsidR="00827C8E" w:rsidRPr="00F45693">
        <w:rPr>
          <w:rFonts w:ascii="Times New Roman" w:eastAsia="Calibri" w:hAnsi="Times New Roman" w:cs="Times New Roman"/>
          <w:sz w:val="26"/>
          <w:szCs w:val="26"/>
        </w:rPr>
        <w:t xml:space="preserve"> над </w:t>
      </w:r>
      <w:r w:rsidR="00EC17A8">
        <w:rPr>
          <w:rFonts w:ascii="Times New Roman" w:eastAsia="Calibri" w:hAnsi="Times New Roman" w:cs="Times New Roman"/>
          <w:sz w:val="26"/>
          <w:szCs w:val="26"/>
        </w:rPr>
        <w:t>доходами</w:t>
      </w:r>
      <w:r w:rsidR="00B858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064DD" w:rsidRPr="00F45693">
        <w:rPr>
          <w:rFonts w:ascii="Times New Roman" w:eastAsia="Calibri" w:hAnsi="Times New Roman" w:cs="Times New Roman"/>
          <w:sz w:val="26"/>
          <w:szCs w:val="26"/>
        </w:rPr>
        <w:t>(</w:t>
      </w:r>
      <w:r w:rsidR="00EC17A8">
        <w:rPr>
          <w:rFonts w:ascii="Times New Roman" w:eastAsia="Calibri" w:hAnsi="Times New Roman" w:cs="Times New Roman"/>
          <w:sz w:val="26"/>
          <w:szCs w:val="26"/>
        </w:rPr>
        <w:t>дефицит</w:t>
      </w:r>
      <w:r w:rsidR="00E064DD" w:rsidRPr="00F45693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827C8E" w:rsidRPr="00F45693">
        <w:rPr>
          <w:rFonts w:ascii="Times New Roman" w:eastAsia="Calibri" w:hAnsi="Times New Roman" w:cs="Times New Roman"/>
          <w:sz w:val="26"/>
          <w:szCs w:val="26"/>
        </w:rPr>
        <w:t xml:space="preserve">в сумме </w:t>
      </w:r>
      <w:r w:rsidR="00EC17A8">
        <w:rPr>
          <w:rFonts w:ascii="Times New Roman" w:eastAsia="Calibri" w:hAnsi="Times New Roman" w:cs="Times New Roman"/>
          <w:sz w:val="26"/>
          <w:szCs w:val="26"/>
        </w:rPr>
        <w:t>598,6</w:t>
      </w:r>
      <w:r w:rsidR="00B858F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5657" w:rsidRPr="00F45693">
        <w:rPr>
          <w:rFonts w:ascii="Times New Roman" w:eastAsia="Calibri" w:hAnsi="Times New Roman" w:cs="Times New Roman"/>
          <w:sz w:val="26"/>
          <w:szCs w:val="26"/>
        </w:rPr>
        <w:t>тыс.рублей.</w:t>
      </w:r>
    </w:p>
    <w:p w:rsidR="009E2BAE" w:rsidRPr="00EF2060" w:rsidRDefault="009E2BAE" w:rsidP="005426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7C8E" w:rsidRPr="0019683F" w:rsidRDefault="00827C8E" w:rsidP="00827C8E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9683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Анализ исполнения доходов бюджета </w:t>
      </w:r>
      <w:r w:rsidR="001F6194" w:rsidRPr="0019683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</w:t>
      </w:r>
      <w:r w:rsidR="00E85692" w:rsidRPr="0019683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овосельско</w:t>
      </w:r>
      <w:r w:rsidR="001F6194" w:rsidRPr="0019683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го</w:t>
      </w:r>
      <w:r w:rsidRPr="0019683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сельско</w:t>
      </w:r>
      <w:r w:rsidR="001F6194" w:rsidRPr="0019683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го</w:t>
      </w:r>
      <w:r w:rsidRPr="0019683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поселени</w:t>
      </w:r>
      <w:r w:rsidR="001F6194" w:rsidRPr="0019683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я</w:t>
      </w:r>
    </w:p>
    <w:p w:rsidR="00827C8E" w:rsidRDefault="001F6194" w:rsidP="00827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F20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1 </w:t>
      </w:r>
      <w:r w:rsidR="0019683F" w:rsidRPr="00EF2060">
        <w:rPr>
          <w:rFonts w:ascii="Times New Roman" w:eastAsia="Calibri" w:hAnsi="Times New Roman" w:cs="Times New Roman"/>
          <w:sz w:val="26"/>
          <w:szCs w:val="26"/>
          <w:lang w:eastAsia="ru-RU"/>
        </w:rPr>
        <w:t>полугодие</w:t>
      </w:r>
      <w:r w:rsidRPr="00EF20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</w:t>
      </w:r>
      <w:r w:rsidR="00C279D7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827C8E" w:rsidRPr="00EF20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местный бюджет по доходам исполнен </w:t>
      </w:r>
      <w:r w:rsidR="000C234C" w:rsidRPr="00EF20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сумме </w:t>
      </w:r>
      <w:r w:rsidR="009E2BA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C279D7">
        <w:rPr>
          <w:rFonts w:ascii="Times New Roman" w:eastAsia="Calibri" w:hAnsi="Times New Roman" w:cs="Times New Roman"/>
          <w:sz w:val="26"/>
          <w:szCs w:val="26"/>
          <w:lang w:eastAsia="ru-RU"/>
        </w:rPr>
        <w:t> 349,6</w:t>
      </w:r>
      <w:r w:rsidR="009E2B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</w:t>
      </w:r>
      <w:r w:rsidRPr="00EF2060">
        <w:rPr>
          <w:rFonts w:ascii="Times New Roman" w:eastAsia="Calibri" w:hAnsi="Times New Roman" w:cs="Times New Roman"/>
          <w:bCs/>
          <w:sz w:val="26"/>
          <w:szCs w:val="26"/>
        </w:rPr>
        <w:t xml:space="preserve">рублей или </w:t>
      </w:r>
      <w:r w:rsidR="00C279D7">
        <w:rPr>
          <w:rFonts w:ascii="Times New Roman" w:eastAsia="Calibri" w:hAnsi="Times New Roman" w:cs="Times New Roman"/>
          <w:bCs/>
          <w:sz w:val="26"/>
          <w:szCs w:val="26"/>
        </w:rPr>
        <w:t>35,5</w:t>
      </w:r>
      <w:r w:rsidRPr="00EF2060">
        <w:rPr>
          <w:rFonts w:ascii="Times New Roman" w:eastAsia="Calibri" w:hAnsi="Times New Roman" w:cs="Times New Roman"/>
          <w:bCs/>
          <w:sz w:val="26"/>
          <w:szCs w:val="26"/>
        </w:rPr>
        <w:t>% от утвержденных назначений</w:t>
      </w:r>
      <w:r w:rsidR="00EF2060" w:rsidRPr="00EF2060">
        <w:rPr>
          <w:rFonts w:ascii="Times New Roman" w:eastAsia="Calibri" w:hAnsi="Times New Roman" w:cs="Times New Roman"/>
          <w:bCs/>
          <w:sz w:val="26"/>
          <w:szCs w:val="26"/>
        </w:rPr>
        <w:t xml:space="preserve">, что на </w:t>
      </w:r>
      <w:r w:rsidR="00C279D7">
        <w:rPr>
          <w:rFonts w:ascii="Times New Roman" w:eastAsia="Calibri" w:hAnsi="Times New Roman" w:cs="Times New Roman"/>
          <w:bCs/>
          <w:sz w:val="26"/>
          <w:szCs w:val="26"/>
        </w:rPr>
        <w:t>639,2</w:t>
      </w:r>
      <w:r w:rsidR="00EF2060" w:rsidRPr="00EF2060">
        <w:rPr>
          <w:rFonts w:ascii="Times New Roman" w:eastAsia="Calibri" w:hAnsi="Times New Roman" w:cs="Times New Roman"/>
          <w:bCs/>
          <w:sz w:val="26"/>
          <w:szCs w:val="26"/>
        </w:rPr>
        <w:t xml:space="preserve"> тыс</w:t>
      </w:r>
      <w:r w:rsidR="00EF2060">
        <w:rPr>
          <w:rFonts w:ascii="Times New Roman" w:eastAsia="Calibri" w:hAnsi="Times New Roman" w:cs="Times New Roman"/>
          <w:bCs/>
          <w:sz w:val="26"/>
          <w:szCs w:val="26"/>
        </w:rPr>
        <w:t>.руб</w:t>
      </w:r>
      <w:r w:rsidR="009E2BAE">
        <w:rPr>
          <w:rFonts w:ascii="Times New Roman" w:eastAsia="Calibri" w:hAnsi="Times New Roman" w:cs="Times New Roman"/>
          <w:bCs/>
          <w:sz w:val="26"/>
          <w:szCs w:val="26"/>
        </w:rPr>
        <w:t>лей</w:t>
      </w:r>
      <w:r w:rsidR="00EF206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C279D7">
        <w:rPr>
          <w:rFonts w:ascii="Times New Roman" w:eastAsia="Calibri" w:hAnsi="Times New Roman" w:cs="Times New Roman"/>
          <w:bCs/>
          <w:sz w:val="26"/>
          <w:szCs w:val="26"/>
        </w:rPr>
        <w:t>меньше</w:t>
      </w:r>
      <w:r w:rsidR="00EF2060">
        <w:rPr>
          <w:rFonts w:ascii="Times New Roman" w:eastAsia="Calibri" w:hAnsi="Times New Roman" w:cs="Times New Roman"/>
          <w:bCs/>
          <w:sz w:val="26"/>
          <w:szCs w:val="26"/>
        </w:rPr>
        <w:t xml:space="preserve"> показателя исполнения по доходам за первое полугодие 20</w:t>
      </w:r>
      <w:r w:rsidR="009E2BAE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C279D7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="00EF2060">
        <w:rPr>
          <w:rFonts w:ascii="Times New Roman" w:eastAsia="Calibri" w:hAnsi="Times New Roman" w:cs="Times New Roman"/>
          <w:bCs/>
          <w:sz w:val="26"/>
          <w:szCs w:val="26"/>
        </w:rPr>
        <w:t xml:space="preserve"> года.</w:t>
      </w:r>
    </w:p>
    <w:p w:rsidR="00EF2060" w:rsidRDefault="00EF2060" w:rsidP="00EF20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Структура доходов бюджета Новосель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ского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на 01.07.202</w:t>
      </w:r>
      <w:r w:rsidR="00C279D7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представлена в таблице. </w:t>
      </w:r>
    </w:p>
    <w:p w:rsidR="000F3CAE" w:rsidRPr="000F3CAE" w:rsidRDefault="000F3CAE" w:rsidP="008026C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тыс. руб.</w:t>
      </w:r>
    </w:p>
    <w:tbl>
      <w:tblPr>
        <w:tblW w:w="11571" w:type="dxa"/>
        <w:tblInd w:w="-1310" w:type="dxa"/>
        <w:tblLook w:val="04A0"/>
      </w:tblPr>
      <w:tblGrid>
        <w:gridCol w:w="2920"/>
        <w:gridCol w:w="1312"/>
        <w:gridCol w:w="1374"/>
        <w:gridCol w:w="1312"/>
        <w:gridCol w:w="1400"/>
        <w:gridCol w:w="1320"/>
        <w:gridCol w:w="1267"/>
        <w:gridCol w:w="666"/>
      </w:tblGrid>
      <w:tr w:rsidR="00C279D7" w:rsidRPr="00C279D7" w:rsidTr="00C279D7">
        <w:trPr>
          <w:trHeight w:val="126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Показатели бюджета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1 полугодие 2021 г.</w:t>
            </w: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полугодие 2022 года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исполнения за I полугодие 2022г. от исполнения за I полугодие 2021г.</w:t>
            </w:r>
          </w:p>
        </w:tc>
      </w:tr>
      <w:tr w:rsidR="00C279D7" w:rsidRPr="00C279D7" w:rsidTr="00C279D7">
        <w:trPr>
          <w:trHeight w:val="1035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D7" w:rsidRPr="00C279D7" w:rsidRDefault="00C279D7" w:rsidP="00C27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9D7" w:rsidRPr="00C279D7" w:rsidRDefault="00C279D7" w:rsidP="00C27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2022 г. (уточнённые назначения)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Уд. вес в общем объеме доходов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%%</w:t>
            </w:r>
          </w:p>
        </w:tc>
      </w:tr>
      <w:tr w:rsidR="00C279D7" w:rsidRPr="00C279D7" w:rsidTr="00C279D7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C279D7" w:rsidRPr="00C279D7" w:rsidTr="00C279D7">
        <w:trPr>
          <w:trHeight w:val="4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1 758,5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4 343,8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-278,5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84,2</w:t>
            </w:r>
          </w:p>
        </w:tc>
      </w:tr>
      <w:tr w:rsidR="00C279D7" w:rsidRPr="00C279D7" w:rsidTr="00C279D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 налоговые доходы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451,1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1 563,4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-181,5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59,8</w:t>
            </w:r>
          </w:p>
        </w:tc>
      </w:tr>
      <w:tr w:rsidR="00C279D7" w:rsidRPr="00C279D7" w:rsidTr="00C279D7">
        <w:trPr>
          <w:trHeight w:val="2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</w:tr>
      <w:tr w:rsidR="00C279D7" w:rsidRPr="00C279D7" w:rsidTr="00C279D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1 356,0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</w:tr>
      <w:tr w:rsidR="00C279D7" w:rsidRPr="00C279D7" w:rsidTr="00C279D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</w:tr>
      <w:tr w:rsidR="00C279D7" w:rsidRPr="00C279D7" w:rsidTr="00C279D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Неналоговые доходы, всего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1 307,4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2 780,4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1 210,4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-97,0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92,6</w:t>
            </w:r>
          </w:p>
        </w:tc>
      </w:tr>
      <w:tr w:rsidR="00C279D7" w:rsidRPr="00C279D7" w:rsidTr="00C279D7">
        <w:trPr>
          <w:trHeight w:val="10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C279D7" w:rsidRPr="00C279D7" w:rsidTr="00C279D7">
        <w:trPr>
          <w:trHeight w:val="73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платныъх услуг и компенсации затрат государства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C279D7" w:rsidRPr="00C279D7" w:rsidTr="00C279D7">
        <w:trPr>
          <w:trHeight w:val="79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279D7" w:rsidRPr="00C279D7" w:rsidTr="00C279D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1 230,3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2 271,0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869,6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-360,7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70,7</w:t>
            </w:r>
          </w:p>
        </w:tc>
      </w:tr>
      <w:tr w:rsidR="00C279D7" w:rsidRPr="00C279D7" w:rsidTr="00C279D7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C279D7" w:rsidRPr="00C279D7" w:rsidTr="00C279D7">
        <w:trPr>
          <w:trHeight w:val="46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бюджетной системы РФ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C279D7" w:rsidRPr="00C279D7" w:rsidTr="00C279D7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-360,6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</w:tr>
      <w:tr w:rsidR="00C279D7" w:rsidRPr="00C279D7" w:rsidTr="00C279D7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2 988,8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6 614,8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-639,2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9D7" w:rsidRPr="00C279D7" w:rsidRDefault="00C279D7" w:rsidP="00C279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7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78,6</w:t>
            </w:r>
          </w:p>
        </w:tc>
      </w:tr>
    </w:tbl>
    <w:p w:rsidR="00EF2060" w:rsidRPr="00895267" w:rsidRDefault="00EF2060" w:rsidP="00827C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6"/>
          <w:szCs w:val="26"/>
          <w:lang w:eastAsia="ru-RU"/>
        </w:rPr>
      </w:pPr>
    </w:p>
    <w:p w:rsidR="00827C8E" w:rsidRPr="005426B9" w:rsidRDefault="001F6194" w:rsidP="001F61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26B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Поступление</w:t>
      </w:r>
      <w:r w:rsidR="003F63F2" w:rsidRPr="005426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налоговых и неналоговых доходов сложились в сумме</w:t>
      </w:r>
      <w:r w:rsidR="00F87B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</w:t>
      </w:r>
      <w:r w:rsidR="008958A1">
        <w:rPr>
          <w:rFonts w:ascii="Times New Roman" w:eastAsia="Calibri" w:hAnsi="Times New Roman" w:cs="Times New Roman"/>
          <w:sz w:val="26"/>
          <w:szCs w:val="26"/>
          <w:lang w:eastAsia="ru-RU"/>
        </w:rPr>
        <w:t> 480,0</w:t>
      </w:r>
      <w:r w:rsidR="00F87B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5426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F87B9F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Pr="005426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(исполнено на </w:t>
      </w:r>
      <w:r w:rsidR="008958A1">
        <w:rPr>
          <w:rFonts w:ascii="Times New Roman" w:eastAsia="Calibri" w:hAnsi="Times New Roman" w:cs="Times New Roman"/>
          <w:sz w:val="26"/>
          <w:szCs w:val="26"/>
          <w:lang w:eastAsia="ru-RU"/>
        </w:rPr>
        <w:t>34,1</w:t>
      </w:r>
      <w:r w:rsidRPr="005426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%), что на </w:t>
      </w:r>
      <w:r w:rsidR="008958A1">
        <w:rPr>
          <w:rFonts w:ascii="Times New Roman" w:eastAsia="Calibri" w:hAnsi="Times New Roman" w:cs="Times New Roman"/>
          <w:sz w:val="26"/>
          <w:szCs w:val="26"/>
          <w:lang w:eastAsia="ru-RU"/>
        </w:rPr>
        <w:t>278,5</w:t>
      </w:r>
      <w:r w:rsidRPr="005426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F87B9F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Pr="005426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958A1">
        <w:rPr>
          <w:rFonts w:ascii="Times New Roman" w:eastAsia="Calibri" w:hAnsi="Times New Roman" w:cs="Times New Roman"/>
          <w:sz w:val="26"/>
          <w:szCs w:val="26"/>
          <w:lang w:eastAsia="ru-RU"/>
        </w:rPr>
        <w:t>меньше</w:t>
      </w:r>
      <w:r w:rsidRPr="005426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аналогичного показателя по ито</w:t>
      </w:r>
      <w:r w:rsidR="008E1746" w:rsidRPr="005426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гам исполнения за 1 </w:t>
      </w:r>
      <w:r w:rsidR="005426B9" w:rsidRPr="005426B9">
        <w:rPr>
          <w:rFonts w:ascii="Times New Roman" w:eastAsia="Calibri" w:hAnsi="Times New Roman" w:cs="Times New Roman"/>
          <w:sz w:val="26"/>
          <w:szCs w:val="26"/>
          <w:lang w:eastAsia="ru-RU"/>
        </w:rPr>
        <w:t>полугодие</w:t>
      </w:r>
      <w:r w:rsidR="008E1746" w:rsidRPr="005426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="00F87B9F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8958A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5426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</w:p>
    <w:p w:rsidR="00187E19" w:rsidRPr="005426B9" w:rsidRDefault="001F6194" w:rsidP="00A328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26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1 </w:t>
      </w:r>
      <w:r w:rsidR="005426B9" w:rsidRPr="005426B9">
        <w:rPr>
          <w:rFonts w:ascii="Times New Roman" w:eastAsia="Calibri" w:hAnsi="Times New Roman" w:cs="Times New Roman"/>
          <w:sz w:val="26"/>
          <w:szCs w:val="26"/>
          <w:lang w:eastAsia="ru-RU"/>
        </w:rPr>
        <w:t>полугодии</w:t>
      </w:r>
      <w:r w:rsidRPr="005426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</w:t>
      </w:r>
      <w:r w:rsidR="008958A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187E19" w:rsidRPr="005426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в бюджет поселения в составе </w:t>
      </w:r>
      <w:r w:rsidR="00187E19" w:rsidRPr="005426B9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налоговых доходов</w:t>
      </w:r>
      <w:r w:rsidR="00187E19" w:rsidRPr="005426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поступили следующие налоги: </w:t>
      </w:r>
    </w:p>
    <w:p w:rsidR="001F6194" w:rsidRDefault="00827C8E" w:rsidP="00A328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C56E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Налог надоходы физических лиц</w:t>
      </w:r>
      <w:r w:rsidRPr="00DC56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сумме </w:t>
      </w:r>
      <w:r w:rsidR="008958A1">
        <w:rPr>
          <w:rFonts w:ascii="Times New Roman" w:eastAsia="Calibri" w:hAnsi="Times New Roman" w:cs="Times New Roman"/>
          <w:sz w:val="26"/>
          <w:szCs w:val="26"/>
          <w:lang w:eastAsia="ru-RU"/>
        </w:rPr>
        <w:t>65,8</w:t>
      </w:r>
      <w:r w:rsidR="00CA24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F6194" w:rsidRPr="00DC56EA">
        <w:rPr>
          <w:rFonts w:ascii="Times New Roman" w:eastAsia="Calibri" w:hAnsi="Times New Roman" w:cs="Times New Roman"/>
          <w:sz w:val="26"/>
          <w:szCs w:val="26"/>
          <w:lang w:eastAsia="ru-RU"/>
        </w:rPr>
        <w:t>тыс.руб</w:t>
      </w:r>
      <w:r w:rsidR="00CA2456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1F6194" w:rsidRPr="00DC56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(исполнено на </w:t>
      </w:r>
      <w:r w:rsidR="008958A1">
        <w:rPr>
          <w:rFonts w:ascii="Times New Roman" w:eastAsia="Calibri" w:hAnsi="Times New Roman" w:cs="Times New Roman"/>
          <w:sz w:val="26"/>
          <w:szCs w:val="26"/>
          <w:lang w:eastAsia="ru-RU"/>
        </w:rPr>
        <w:t>32,4</w:t>
      </w:r>
      <w:r w:rsidR="001F6194" w:rsidRPr="00DC56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от плановых назначений), что на </w:t>
      </w:r>
      <w:r w:rsidR="008958A1">
        <w:rPr>
          <w:rFonts w:ascii="Times New Roman" w:eastAsia="Calibri" w:hAnsi="Times New Roman" w:cs="Times New Roman"/>
          <w:sz w:val="26"/>
          <w:szCs w:val="26"/>
          <w:lang w:eastAsia="ru-RU"/>
        </w:rPr>
        <w:t>64,0</w:t>
      </w:r>
      <w:r w:rsidR="001F6194" w:rsidRPr="00DC56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CA2456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1F6194" w:rsidRPr="00DC56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958A1">
        <w:rPr>
          <w:rFonts w:ascii="Times New Roman" w:eastAsia="Calibri" w:hAnsi="Times New Roman" w:cs="Times New Roman"/>
          <w:sz w:val="26"/>
          <w:szCs w:val="26"/>
          <w:lang w:eastAsia="ru-RU"/>
        </w:rPr>
        <w:t>меньше</w:t>
      </w:r>
      <w:r w:rsidR="001F6194" w:rsidRPr="00DC56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аналогичного показателя по итогам исполнения за </w:t>
      </w:r>
      <w:r w:rsidR="00DC56EA" w:rsidRPr="00DC56EA">
        <w:rPr>
          <w:rFonts w:ascii="Times New Roman" w:eastAsia="Calibri" w:hAnsi="Times New Roman" w:cs="Times New Roman"/>
          <w:sz w:val="26"/>
          <w:szCs w:val="26"/>
          <w:lang w:eastAsia="ru-RU"/>
        </w:rPr>
        <w:t>полугодия</w:t>
      </w:r>
      <w:r w:rsidR="001F6194" w:rsidRPr="00DC56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="00CA245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8958A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1F6194" w:rsidRPr="00DC56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</w:p>
    <w:p w:rsidR="001F6194" w:rsidRPr="00DC56EA" w:rsidRDefault="001F6194" w:rsidP="00A328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C56E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Налог на имущество физических лиц </w:t>
      </w:r>
      <w:r w:rsidRPr="00DC56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сумме </w:t>
      </w:r>
      <w:r w:rsidR="008958A1">
        <w:rPr>
          <w:rFonts w:ascii="Times New Roman" w:eastAsia="Calibri" w:hAnsi="Times New Roman" w:cs="Times New Roman"/>
          <w:sz w:val="26"/>
          <w:szCs w:val="26"/>
          <w:lang w:eastAsia="ru-RU"/>
        </w:rPr>
        <w:t>(-) 0,6</w:t>
      </w:r>
      <w:r w:rsidRPr="00DC56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CA2456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Pr="00DC56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(исполнено на </w:t>
      </w:r>
      <w:r w:rsidR="008958A1">
        <w:rPr>
          <w:rFonts w:ascii="Times New Roman" w:eastAsia="Calibri" w:hAnsi="Times New Roman" w:cs="Times New Roman"/>
          <w:sz w:val="26"/>
          <w:szCs w:val="26"/>
          <w:lang w:eastAsia="ru-RU"/>
        </w:rPr>
        <w:t>(-) 0,3</w:t>
      </w:r>
      <w:r w:rsidRPr="00DC56EA">
        <w:rPr>
          <w:rFonts w:ascii="Times New Roman" w:eastAsia="Calibri" w:hAnsi="Times New Roman" w:cs="Times New Roman"/>
          <w:sz w:val="26"/>
          <w:szCs w:val="26"/>
          <w:lang w:eastAsia="ru-RU"/>
        </w:rPr>
        <w:t>% от плановых назначений).</w:t>
      </w:r>
    </w:p>
    <w:p w:rsidR="001F6194" w:rsidRPr="00895267" w:rsidRDefault="001F6194" w:rsidP="00A328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7030A0"/>
          <w:sz w:val="26"/>
          <w:szCs w:val="26"/>
          <w:lang w:eastAsia="ru-RU"/>
        </w:rPr>
      </w:pPr>
      <w:r w:rsidRPr="00DC56E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Земельный налог </w:t>
      </w:r>
      <w:r w:rsidRPr="00DC56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сумме </w:t>
      </w:r>
      <w:r w:rsidR="00CA245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D85C43">
        <w:rPr>
          <w:rFonts w:ascii="Times New Roman" w:eastAsia="Calibri" w:hAnsi="Times New Roman" w:cs="Times New Roman"/>
          <w:sz w:val="26"/>
          <w:szCs w:val="26"/>
          <w:lang w:eastAsia="ru-RU"/>
        </w:rPr>
        <w:t>03,4</w:t>
      </w:r>
      <w:r w:rsidRPr="00DC56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CA2456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Pr="00DC56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(исполнено на </w:t>
      </w:r>
      <w:r w:rsidR="00D85C43">
        <w:rPr>
          <w:rFonts w:ascii="Times New Roman" w:eastAsia="Calibri" w:hAnsi="Times New Roman" w:cs="Times New Roman"/>
          <w:sz w:val="26"/>
          <w:szCs w:val="26"/>
          <w:lang w:eastAsia="ru-RU"/>
        </w:rPr>
        <w:t>17,5</w:t>
      </w:r>
      <w:r w:rsidRPr="00DC56EA">
        <w:rPr>
          <w:rFonts w:ascii="Times New Roman" w:eastAsia="Calibri" w:hAnsi="Times New Roman" w:cs="Times New Roman"/>
          <w:sz w:val="26"/>
          <w:szCs w:val="26"/>
          <w:lang w:eastAsia="ru-RU"/>
        </w:rPr>
        <w:t>% от плановых назначений).</w:t>
      </w:r>
    </w:p>
    <w:p w:rsidR="00827C8E" w:rsidRPr="00146777" w:rsidRDefault="001F6194" w:rsidP="00A328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146777">
        <w:rPr>
          <w:rFonts w:ascii="Times New Roman" w:eastAsia="Calibri" w:hAnsi="Times New Roman" w:cs="Times New Roman"/>
          <w:sz w:val="26"/>
          <w:szCs w:val="26"/>
          <w:lang w:eastAsia="ru-RU"/>
        </w:rPr>
        <w:t>В целом н</w:t>
      </w:r>
      <w:r w:rsidR="00827C8E" w:rsidRPr="00146777">
        <w:rPr>
          <w:rFonts w:ascii="Times New Roman" w:eastAsia="Calibri" w:hAnsi="Times New Roman" w:cs="Times New Roman"/>
          <w:sz w:val="26"/>
          <w:szCs w:val="26"/>
          <w:lang w:eastAsia="ru-RU"/>
        </w:rPr>
        <w:t>алоги на имущество</w:t>
      </w:r>
      <w:r w:rsidR="00CA24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467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(налог на имущество физических лиц и земельный налог) поступили </w:t>
      </w:r>
      <w:r w:rsidR="00D85C43">
        <w:rPr>
          <w:rFonts w:ascii="Times New Roman" w:eastAsia="Calibri" w:hAnsi="Times New Roman" w:cs="Times New Roman"/>
          <w:sz w:val="26"/>
          <w:szCs w:val="26"/>
          <w:lang w:eastAsia="ru-RU"/>
        </w:rPr>
        <w:t>202,7</w:t>
      </w:r>
      <w:r w:rsidR="00CA24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46777">
        <w:rPr>
          <w:rFonts w:ascii="Times New Roman" w:eastAsia="Calibri" w:hAnsi="Times New Roman" w:cs="Times New Roman"/>
          <w:sz w:val="26"/>
          <w:szCs w:val="26"/>
          <w:lang w:eastAsia="ru-RU"/>
        </w:rPr>
        <w:t>тыс.руб</w:t>
      </w:r>
      <w:r w:rsidR="00CA2456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Pr="001467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(исполнено на </w:t>
      </w:r>
      <w:r w:rsidR="00D85C43">
        <w:rPr>
          <w:rFonts w:ascii="Times New Roman" w:eastAsia="Calibri" w:hAnsi="Times New Roman" w:cs="Times New Roman"/>
          <w:sz w:val="26"/>
          <w:szCs w:val="26"/>
          <w:lang w:eastAsia="ru-RU"/>
        </w:rPr>
        <w:t>14</w:t>
      </w:r>
      <w:r w:rsidR="00CA2456">
        <w:rPr>
          <w:rFonts w:ascii="Times New Roman" w:eastAsia="Calibri" w:hAnsi="Times New Roman" w:cs="Times New Roman"/>
          <w:sz w:val="26"/>
          <w:szCs w:val="26"/>
          <w:lang w:eastAsia="ru-RU"/>
        </w:rPr>
        <w:t>,9</w:t>
      </w:r>
      <w:r w:rsidRPr="001467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от плана), что на </w:t>
      </w:r>
      <w:r w:rsidR="00D85C43">
        <w:rPr>
          <w:rFonts w:ascii="Times New Roman" w:eastAsia="Calibri" w:hAnsi="Times New Roman" w:cs="Times New Roman"/>
          <w:sz w:val="26"/>
          <w:szCs w:val="26"/>
          <w:lang w:eastAsia="ru-RU"/>
        </w:rPr>
        <w:t>115,2</w:t>
      </w:r>
      <w:r w:rsidRPr="001467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CA2456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Pr="001467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5C43">
        <w:rPr>
          <w:rFonts w:ascii="Times New Roman" w:eastAsia="Calibri" w:hAnsi="Times New Roman" w:cs="Times New Roman"/>
          <w:sz w:val="26"/>
          <w:szCs w:val="26"/>
          <w:lang w:eastAsia="ru-RU"/>
        </w:rPr>
        <w:t>меньше</w:t>
      </w:r>
      <w:r w:rsidRPr="001467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аналогичного показателя за 1 </w:t>
      </w:r>
      <w:r w:rsidR="00146777" w:rsidRPr="00146777">
        <w:rPr>
          <w:rFonts w:ascii="Times New Roman" w:eastAsia="Calibri" w:hAnsi="Times New Roman" w:cs="Times New Roman"/>
          <w:sz w:val="26"/>
          <w:szCs w:val="26"/>
          <w:lang w:eastAsia="ru-RU"/>
        </w:rPr>
        <w:t>полугодие</w:t>
      </w:r>
      <w:r w:rsidRPr="001467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="00CA245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D85C4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467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</w:t>
      </w:r>
      <w:r w:rsidR="00827C8E" w:rsidRPr="0014677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25CA1" w:rsidRPr="00A80A57" w:rsidRDefault="00F25CA1" w:rsidP="00A328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A80A5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Государственная пошлина </w:t>
      </w:r>
      <w:r w:rsidRPr="00A80A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сумме </w:t>
      </w:r>
      <w:r w:rsidR="00D85C43">
        <w:rPr>
          <w:rFonts w:ascii="Times New Roman" w:eastAsia="Calibri" w:hAnsi="Times New Roman" w:cs="Times New Roman"/>
          <w:sz w:val="26"/>
          <w:szCs w:val="26"/>
          <w:lang w:eastAsia="ru-RU"/>
        </w:rPr>
        <w:t>1,1</w:t>
      </w:r>
      <w:r w:rsidR="0062389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80A57">
        <w:rPr>
          <w:rFonts w:ascii="Times New Roman" w:eastAsia="Calibri" w:hAnsi="Times New Roman" w:cs="Times New Roman"/>
          <w:sz w:val="26"/>
          <w:szCs w:val="26"/>
          <w:lang w:eastAsia="ru-RU"/>
        </w:rPr>
        <w:t>тыс.рублей</w:t>
      </w:r>
      <w:r w:rsidR="001F6194" w:rsidRPr="00A80A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(исполнено на </w:t>
      </w:r>
      <w:r w:rsidR="00D85C43">
        <w:rPr>
          <w:rFonts w:ascii="Times New Roman" w:eastAsia="Calibri" w:hAnsi="Times New Roman" w:cs="Times New Roman"/>
          <w:sz w:val="26"/>
          <w:szCs w:val="26"/>
          <w:lang w:eastAsia="ru-RU"/>
        </w:rPr>
        <w:t>25,0</w:t>
      </w:r>
      <w:r w:rsidR="001F6194" w:rsidRPr="00A80A57">
        <w:rPr>
          <w:rFonts w:ascii="Times New Roman" w:eastAsia="Calibri" w:hAnsi="Times New Roman" w:cs="Times New Roman"/>
          <w:sz w:val="26"/>
          <w:szCs w:val="26"/>
          <w:lang w:eastAsia="ru-RU"/>
        </w:rPr>
        <w:t>% от плановых назначений)</w:t>
      </w:r>
      <w:r w:rsidR="00D85C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D85C43" w:rsidRPr="001467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что на </w:t>
      </w:r>
      <w:r w:rsidR="00D85C43">
        <w:rPr>
          <w:rFonts w:ascii="Times New Roman" w:eastAsia="Calibri" w:hAnsi="Times New Roman" w:cs="Times New Roman"/>
          <w:sz w:val="26"/>
          <w:szCs w:val="26"/>
          <w:lang w:eastAsia="ru-RU"/>
        </w:rPr>
        <w:t>2,3</w:t>
      </w:r>
      <w:r w:rsidR="00D85C43" w:rsidRPr="001467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D85C43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D85C43" w:rsidRPr="001467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85C43">
        <w:rPr>
          <w:rFonts w:ascii="Times New Roman" w:eastAsia="Calibri" w:hAnsi="Times New Roman" w:cs="Times New Roman"/>
          <w:sz w:val="26"/>
          <w:szCs w:val="26"/>
          <w:lang w:eastAsia="ru-RU"/>
        </w:rPr>
        <w:t>меньше</w:t>
      </w:r>
      <w:r w:rsidR="00D85C43" w:rsidRPr="001467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аналогичного показателя за 1 полугодие 20</w:t>
      </w:r>
      <w:r w:rsidR="00D85C43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="00D85C43" w:rsidRPr="001467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</w:p>
    <w:p w:rsidR="00AF193C" w:rsidRPr="007C2470" w:rsidRDefault="00827C8E" w:rsidP="00A328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2470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Неналоговые доходы</w:t>
      </w:r>
      <w:r w:rsidRPr="007C2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исполнены в 1 </w:t>
      </w:r>
      <w:r w:rsidR="00692B86" w:rsidRPr="007C2470">
        <w:rPr>
          <w:rFonts w:ascii="Times New Roman" w:eastAsia="Calibri" w:hAnsi="Times New Roman" w:cs="Times New Roman"/>
          <w:sz w:val="26"/>
          <w:szCs w:val="26"/>
          <w:lang w:eastAsia="ru-RU"/>
        </w:rPr>
        <w:t>полугодии</w:t>
      </w:r>
      <w:r w:rsidR="00881D2A" w:rsidRPr="007C2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</w:t>
      </w:r>
      <w:r w:rsidR="00A1302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881D2A" w:rsidRPr="007C2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</w:t>
      </w:r>
      <w:r w:rsidRPr="007C2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сумме </w:t>
      </w:r>
      <w:r w:rsidR="0027382B">
        <w:rPr>
          <w:rFonts w:ascii="Times New Roman" w:eastAsia="Calibri" w:hAnsi="Times New Roman" w:cs="Times New Roman"/>
          <w:sz w:val="26"/>
          <w:szCs w:val="26"/>
          <w:lang w:eastAsia="ru-RU"/>
        </w:rPr>
        <w:t>1 </w:t>
      </w:r>
      <w:r w:rsidR="00A1302E">
        <w:rPr>
          <w:rFonts w:ascii="Times New Roman" w:eastAsia="Calibri" w:hAnsi="Times New Roman" w:cs="Times New Roman"/>
          <w:sz w:val="26"/>
          <w:szCs w:val="26"/>
          <w:lang w:eastAsia="ru-RU"/>
        </w:rPr>
        <w:t>210</w:t>
      </w:r>
      <w:r w:rsidR="002738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,4 </w:t>
      </w:r>
      <w:r w:rsidR="00AF193C" w:rsidRPr="007C2470">
        <w:rPr>
          <w:rFonts w:ascii="Times New Roman" w:eastAsia="Calibri" w:hAnsi="Times New Roman" w:cs="Times New Roman"/>
          <w:sz w:val="26"/>
          <w:szCs w:val="26"/>
          <w:lang w:eastAsia="ru-RU"/>
        </w:rPr>
        <w:t>тыс.руб</w:t>
      </w:r>
      <w:r w:rsidR="0027382B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AF193C" w:rsidRPr="007C2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на </w:t>
      </w:r>
      <w:r w:rsidR="0027382B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A1302E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27382B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A1302E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AF193C" w:rsidRPr="007C2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годовых плановых назначений, что на </w:t>
      </w:r>
      <w:r w:rsidR="00A1302E">
        <w:rPr>
          <w:rFonts w:ascii="Times New Roman" w:eastAsia="Calibri" w:hAnsi="Times New Roman" w:cs="Times New Roman"/>
          <w:sz w:val="26"/>
          <w:szCs w:val="26"/>
          <w:lang w:eastAsia="ru-RU"/>
        </w:rPr>
        <w:t>97,0</w:t>
      </w:r>
      <w:r w:rsidR="00AF193C" w:rsidRPr="007C2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27382B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AF193C" w:rsidRPr="007C2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C2470" w:rsidRPr="007C2470">
        <w:rPr>
          <w:rFonts w:ascii="Times New Roman" w:eastAsia="Calibri" w:hAnsi="Times New Roman" w:cs="Times New Roman"/>
          <w:sz w:val="26"/>
          <w:szCs w:val="26"/>
          <w:lang w:eastAsia="ru-RU"/>
        </w:rPr>
        <w:t>меньше</w:t>
      </w:r>
      <w:r w:rsidR="00AF193C" w:rsidRPr="007C2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аналогичного показателя за 1 </w:t>
      </w:r>
      <w:r w:rsidR="007C2470" w:rsidRPr="007C2470">
        <w:rPr>
          <w:rFonts w:ascii="Times New Roman" w:eastAsia="Calibri" w:hAnsi="Times New Roman" w:cs="Times New Roman"/>
          <w:sz w:val="26"/>
          <w:szCs w:val="26"/>
          <w:lang w:eastAsia="ru-RU"/>
        </w:rPr>
        <w:t>полугодие</w:t>
      </w:r>
      <w:r w:rsidR="00AF193C" w:rsidRPr="007C2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="0027382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1302E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AF193C" w:rsidRPr="007C2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 </w:t>
      </w:r>
    </w:p>
    <w:p w:rsidR="00D74A04" w:rsidRPr="007C2470" w:rsidRDefault="00827C8E" w:rsidP="00A328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2470">
        <w:rPr>
          <w:rFonts w:ascii="Times New Roman" w:eastAsia="Calibri" w:hAnsi="Times New Roman" w:cs="Times New Roman"/>
          <w:sz w:val="26"/>
          <w:szCs w:val="26"/>
          <w:lang w:eastAsia="ru-RU"/>
        </w:rPr>
        <w:t>Источником неналоговых доходов ме</w:t>
      </w:r>
      <w:r w:rsidR="00881D2A" w:rsidRPr="007C2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стного бюджета за 1 </w:t>
      </w:r>
      <w:r w:rsidR="007C2470" w:rsidRPr="007C2470">
        <w:rPr>
          <w:rFonts w:ascii="Times New Roman" w:eastAsia="Calibri" w:hAnsi="Times New Roman" w:cs="Times New Roman"/>
          <w:sz w:val="26"/>
          <w:szCs w:val="26"/>
          <w:lang w:eastAsia="ru-RU"/>
        </w:rPr>
        <w:t>полугодие</w:t>
      </w:r>
      <w:r w:rsidR="00881D2A" w:rsidRPr="007C2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</w:t>
      </w:r>
      <w:r w:rsidR="00A1302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7C2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выступают</w:t>
      </w:r>
      <w:r w:rsidR="00D74A04" w:rsidRPr="007C2470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6C110E" w:rsidRPr="007C2470" w:rsidRDefault="006C110E" w:rsidP="00A328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2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B43896" w:rsidRPr="007C247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доходы от использования имущества, находящегося в государственн</w:t>
      </w:r>
      <w:r w:rsidRPr="007C2470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ой и муниципальной собственности – </w:t>
      </w:r>
      <w:r w:rsidR="0027382B" w:rsidRPr="0027382B">
        <w:rPr>
          <w:rFonts w:ascii="Times New Roman" w:eastAsia="Calibri" w:hAnsi="Times New Roman" w:cs="Times New Roman"/>
          <w:sz w:val="26"/>
          <w:szCs w:val="26"/>
          <w:lang w:eastAsia="ru-RU"/>
        </w:rPr>
        <w:t>1 2</w:t>
      </w:r>
      <w:r w:rsidR="00A1302E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27382B" w:rsidRPr="0027382B">
        <w:rPr>
          <w:rFonts w:ascii="Times New Roman" w:eastAsia="Calibri" w:hAnsi="Times New Roman" w:cs="Times New Roman"/>
          <w:sz w:val="26"/>
          <w:szCs w:val="26"/>
          <w:lang w:eastAsia="ru-RU"/>
        </w:rPr>
        <w:t>5,2</w:t>
      </w:r>
      <w:r w:rsidR="0027382B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7C2470">
        <w:rPr>
          <w:rFonts w:ascii="Times New Roman" w:eastAsia="Calibri" w:hAnsi="Times New Roman" w:cs="Times New Roman"/>
          <w:sz w:val="26"/>
          <w:szCs w:val="26"/>
          <w:lang w:eastAsia="ru-RU"/>
        </w:rPr>
        <w:t>тыс.руб</w:t>
      </w:r>
      <w:r w:rsidR="0027382B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91388D" w:rsidRPr="007C24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(исполнено на </w:t>
      </w:r>
      <w:r w:rsidR="0027382B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A1302E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27382B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A1302E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91388D" w:rsidRPr="007C2470">
        <w:rPr>
          <w:rFonts w:ascii="Times New Roman" w:eastAsia="Calibri" w:hAnsi="Times New Roman" w:cs="Times New Roman"/>
          <w:sz w:val="26"/>
          <w:szCs w:val="26"/>
          <w:lang w:eastAsia="ru-RU"/>
        </w:rPr>
        <w:t>% от плановых назначений)</w:t>
      </w:r>
      <w:r w:rsidR="00691492" w:rsidRPr="007C2470">
        <w:rPr>
          <w:rFonts w:ascii="Times New Roman" w:eastAsia="Calibri" w:hAnsi="Times New Roman" w:cs="Times New Roman"/>
          <w:sz w:val="26"/>
          <w:szCs w:val="26"/>
          <w:lang w:eastAsia="ru-RU"/>
        </w:rPr>
        <w:t>, включающие в себя</w:t>
      </w:r>
      <w:r w:rsidRPr="007C2470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1388D" w:rsidRPr="00BA37EC" w:rsidRDefault="006C110E" w:rsidP="0091388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A37E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-</w:t>
      </w:r>
      <w:r w:rsidR="0091388D" w:rsidRPr="00BA37EC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доходы, получаемые в виде арендной платы за земли после разграничения государственной собственности – </w:t>
      </w:r>
      <w:r w:rsidR="0027382B">
        <w:rPr>
          <w:rFonts w:ascii="Times New Roman" w:eastAsia="Times New Roman" w:hAnsi="Times New Roman" w:cs="Calibri"/>
          <w:sz w:val="26"/>
          <w:szCs w:val="26"/>
          <w:lang w:eastAsia="ar-SA"/>
        </w:rPr>
        <w:t>1 053,0</w:t>
      </w:r>
      <w:r w:rsidR="0091388D" w:rsidRPr="00BA37EC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тыс.руб</w:t>
      </w:r>
      <w:r w:rsidR="0027382B">
        <w:rPr>
          <w:rFonts w:ascii="Times New Roman" w:eastAsia="Times New Roman" w:hAnsi="Times New Roman" w:cs="Calibri"/>
          <w:sz w:val="26"/>
          <w:szCs w:val="26"/>
          <w:lang w:eastAsia="ar-SA"/>
        </w:rPr>
        <w:t>лей</w:t>
      </w:r>
      <w:r w:rsidR="0091388D" w:rsidRPr="00BA37EC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; </w:t>
      </w:r>
    </w:p>
    <w:p w:rsidR="0091388D" w:rsidRPr="00BA37EC" w:rsidRDefault="0091388D" w:rsidP="0091388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A37EC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- доходов от сдачи в аренду имущества, находящегося в оперативном управлении – </w:t>
      </w:r>
      <w:r w:rsidR="0027382B">
        <w:rPr>
          <w:rFonts w:ascii="Times New Roman" w:eastAsia="Times New Roman" w:hAnsi="Times New Roman" w:cs="Calibri"/>
          <w:sz w:val="26"/>
          <w:szCs w:val="26"/>
          <w:lang w:eastAsia="ar-SA"/>
        </w:rPr>
        <w:t>2</w:t>
      </w:r>
      <w:r w:rsidR="00440FCF">
        <w:rPr>
          <w:rFonts w:ascii="Times New Roman" w:eastAsia="Times New Roman" w:hAnsi="Times New Roman" w:cs="Calibri"/>
          <w:sz w:val="26"/>
          <w:szCs w:val="26"/>
          <w:lang w:eastAsia="ar-SA"/>
        </w:rPr>
        <w:t>6,6</w:t>
      </w:r>
      <w:r w:rsidRPr="00BA37EC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тыс.руб</w:t>
      </w:r>
      <w:r w:rsidR="0027382B">
        <w:rPr>
          <w:rFonts w:ascii="Times New Roman" w:eastAsia="Times New Roman" w:hAnsi="Times New Roman" w:cs="Calibri"/>
          <w:sz w:val="26"/>
          <w:szCs w:val="26"/>
          <w:lang w:eastAsia="ar-SA"/>
        </w:rPr>
        <w:t>лей</w:t>
      </w:r>
      <w:r w:rsidRPr="00BA37EC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; </w:t>
      </w:r>
    </w:p>
    <w:p w:rsidR="0091388D" w:rsidRDefault="0091388D" w:rsidP="0091388D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A37EC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- прочие поступлений от использования имущества, находящегося в собственности поселений (доходы от найма жилья) – </w:t>
      </w:r>
      <w:r w:rsidR="0027382B">
        <w:rPr>
          <w:rFonts w:ascii="Times New Roman" w:eastAsia="Times New Roman" w:hAnsi="Times New Roman" w:cs="Calibri"/>
          <w:sz w:val="26"/>
          <w:szCs w:val="26"/>
          <w:lang w:eastAsia="ar-SA"/>
        </w:rPr>
        <w:t>1</w:t>
      </w:r>
      <w:r w:rsidR="00440FCF">
        <w:rPr>
          <w:rFonts w:ascii="Times New Roman" w:eastAsia="Times New Roman" w:hAnsi="Times New Roman" w:cs="Calibri"/>
          <w:sz w:val="26"/>
          <w:szCs w:val="26"/>
          <w:lang w:eastAsia="ar-SA"/>
        </w:rPr>
        <w:t>25,6</w:t>
      </w:r>
      <w:r w:rsidR="0027382B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r w:rsidRPr="00BA37EC">
        <w:rPr>
          <w:rFonts w:ascii="Times New Roman" w:eastAsia="Times New Roman" w:hAnsi="Times New Roman" w:cs="Calibri"/>
          <w:sz w:val="26"/>
          <w:szCs w:val="26"/>
          <w:lang w:eastAsia="ar-SA"/>
        </w:rPr>
        <w:t>тыс.руб</w:t>
      </w:r>
      <w:r w:rsidR="0027382B">
        <w:rPr>
          <w:rFonts w:ascii="Times New Roman" w:eastAsia="Times New Roman" w:hAnsi="Times New Roman" w:cs="Calibri"/>
          <w:sz w:val="26"/>
          <w:szCs w:val="26"/>
          <w:lang w:eastAsia="ar-SA"/>
        </w:rPr>
        <w:t>лей</w:t>
      </w:r>
      <w:r w:rsidRPr="00BA37EC">
        <w:rPr>
          <w:rFonts w:ascii="Times New Roman" w:eastAsia="Times New Roman" w:hAnsi="Times New Roman" w:cs="Calibri"/>
          <w:sz w:val="26"/>
          <w:szCs w:val="26"/>
          <w:lang w:eastAsia="ar-SA"/>
        </w:rPr>
        <w:t>.</w:t>
      </w:r>
    </w:p>
    <w:p w:rsidR="00E12349" w:rsidRPr="000B2329" w:rsidRDefault="00BA37EC" w:rsidP="00A328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2. </w:t>
      </w:r>
      <w:r w:rsidRPr="00BA37EC">
        <w:rPr>
          <w:rFonts w:ascii="Times New Roman" w:eastAsia="Times New Roman" w:hAnsi="Times New Roman" w:cs="Calibri"/>
          <w:i/>
          <w:sz w:val="26"/>
          <w:szCs w:val="26"/>
          <w:lang w:eastAsia="ar-SA"/>
        </w:rPr>
        <w:t>доходы от оказания платных услуг и компенсации затрат государств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а – </w:t>
      </w:r>
      <w:r w:rsidR="00440FCF">
        <w:rPr>
          <w:rFonts w:ascii="Times New Roman" w:eastAsia="Times New Roman" w:hAnsi="Times New Roman" w:cs="Calibri"/>
          <w:sz w:val="26"/>
          <w:szCs w:val="26"/>
          <w:lang w:eastAsia="ar-SA"/>
        </w:rPr>
        <w:t>5,2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тыс.руб</w:t>
      </w:r>
      <w:r w:rsidR="00EB5926">
        <w:rPr>
          <w:rFonts w:ascii="Times New Roman" w:eastAsia="Times New Roman" w:hAnsi="Times New Roman" w:cs="Calibri"/>
          <w:sz w:val="26"/>
          <w:szCs w:val="26"/>
          <w:lang w:eastAsia="ar-SA"/>
        </w:rPr>
        <w:t>лей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(исполнено на </w:t>
      </w:r>
      <w:r w:rsidR="00440FCF">
        <w:rPr>
          <w:rFonts w:ascii="Times New Roman" w:eastAsia="Times New Roman" w:hAnsi="Times New Roman" w:cs="Calibri"/>
          <w:sz w:val="26"/>
          <w:szCs w:val="26"/>
          <w:lang w:eastAsia="ar-SA"/>
        </w:rPr>
        <w:t>65</w:t>
      </w:r>
      <w:r w:rsidR="00EB5926">
        <w:rPr>
          <w:rFonts w:ascii="Times New Roman" w:eastAsia="Times New Roman" w:hAnsi="Times New Roman" w:cs="Calibri"/>
          <w:sz w:val="26"/>
          <w:szCs w:val="26"/>
          <w:lang w:eastAsia="ar-SA"/>
        </w:rPr>
        <w:t>,0</w:t>
      </w:r>
      <w:r>
        <w:rPr>
          <w:rFonts w:ascii="Times New Roman" w:eastAsia="Times New Roman" w:hAnsi="Times New Roman" w:cs="Calibri"/>
          <w:sz w:val="26"/>
          <w:szCs w:val="26"/>
          <w:lang w:eastAsia="ar-SA"/>
        </w:rPr>
        <w:t>% от плановых назначений).</w:t>
      </w:r>
    </w:p>
    <w:p w:rsidR="00A3284B" w:rsidRPr="004D75DA" w:rsidRDefault="0025377E" w:rsidP="004D75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2329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Безвозмездные поступления </w:t>
      </w:r>
      <w:r w:rsidRPr="000B23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итогам 1 </w:t>
      </w:r>
      <w:r w:rsidR="000B2329" w:rsidRPr="000B2329">
        <w:rPr>
          <w:rFonts w:ascii="Times New Roman" w:eastAsia="Calibri" w:hAnsi="Times New Roman" w:cs="Times New Roman"/>
          <w:sz w:val="26"/>
          <w:szCs w:val="26"/>
          <w:lang w:eastAsia="ru-RU"/>
        </w:rPr>
        <w:t>полугодия</w:t>
      </w:r>
      <w:r w:rsidR="006A2C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B23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поступили в сумме </w:t>
      </w:r>
      <w:r w:rsidR="00440FCF">
        <w:rPr>
          <w:rFonts w:ascii="Times New Roman" w:eastAsia="Calibri" w:hAnsi="Times New Roman" w:cs="Times New Roman"/>
          <w:sz w:val="26"/>
          <w:szCs w:val="26"/>
          <w:lang w:eastAsia="ru-RU"/>
        </w:rPr>
        <w:t>869,6</w:t>
      </w:r>
      <w:r w:rsidR="006A2C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C5C69" w:rsidRPr="000B2329">
        <w:rPr>
          <w:rFonts w:ascii="Times New Roman" w:eastAsia="Calibri" w:hAnsi="Times New Roman" w:cs="Times New Roman"/>
          <w:sz w:val="26"/>
          <w:szCs w:val="26"/>
          <w:lang w:eastAsia="ru-RU"/>
        </w:rPr>
        <w:t>тыс.руб</w:t>
      </w:r>
      <w:r w:rsidR="006A2CFD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7C5C69" w:rsidRPr="000B23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(исполнено на </w:t>
      </w:r>
      <w:r w:rsidR="00440FCF">
        <w:rPr>
          <w:rFonts w:ascii="Times New Roman" w:eastAsia="Calibri" w:hAnsi="Times New Roman" w:cs="Times New Roman"/>
          <w:sz w:val="26"/>
          <w:szCs w:val="26"/>
          <w:lang w:eastAsia="ru-RU"/>
        </w:rPr>
        <w:t>38,3</w:t>
      </w:r>
      <w:r w:rsidR="007C5C69" w:rsidRPr="000B2329">
        <w:rPr>
          <w:rFonts w:ascii="Times New Roman" w:eastAsia="Calibri" w:hAnsi="Times New Roman" w:cs="Times New Roman"/>
          <w:sz w:val="26"/>
          <w:szCs w:val="26"/>
          <w:lang w:eastAsia="ru-RU"/>
        </w:rPr>
        <w:t>% от плановых назначений),</w:t>
      </w:r>
      <w:r w:rsidR="006A2C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C5C69" w:rsidRPr="000B23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что на 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360,7</w:t>
      </w:r>
      <w:r w:rsidR="007C5C69" w:rsidRPr="000B23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6A2CFD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7C5C69" w:rsidRPr="000B23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меньше</w:t>
      </w:r>
      <w:r w:rsidR="007C5C69" w:rsidRPr="000B23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аналогичного по</w:t>
      </w:r>
      <w:r w:rsidR="00487C7E" w:rsidRPr="000B23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казателя за 1 </w:t>
      </w:r>
      <w:r w:rsidR="000B2329" w:rsidRPr="000B2329">
        <w:rPr>
          <w:rFonts w:ascii="Times New Roman" w:eastAsia="Calibri" w:hAnsi="Times New Roman" w:cs="Times New Roman"/>
          <w:sz w:val="26"/>
          <w:szCs w:val="26"/>
          <w:lang w:eastAsia="ru-RU"/>
        </w:rPr>
        <w:t>полугодие</w:t>
      </w:r>
      <w:r w:rsidR="00487C7E" w:rsidRPr="000B23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="006A2CFD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87C7E" w:rsidRPr="000B23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года, в том числе: дотации в сумме </w:t>
      </w:r>
      <w:r w:rsidR="006A2CFD">
        <w:rPr>
          <w:rFonts w:ascii="Times New Roman" w:eastAsia="Calibri" w:hAnsi="Times New Roman" w:cs="Times New Roman"/>
          <w:sz w:val="26"/>
          <w:szCs w:val="26"/>
          <w:lang w:eastAsia="ru-RU"/>
        </w:rPr>
        <w:t>46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6A2CF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487C7E" w:rsidRPr="000B23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6A2CF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лей </w:t>
      </w:r>
      <w:r w:rsidR="00487C7E" w:rsidRPr="000B23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(исполнено на </w:t>
      </w:r>
      <w:r w:rsidR="006A2CFD">
        <w:rPr>
          <w:rFonts w:ascii="Times New Roman" w:eastAsia="Calibri" w:hAnsi="Times New Roman" w:cs="Times New Roman"/>
          <w:sz w:val="26"/>
          <w:szCs w:val="26"/>
          <w:lang w:eastAsia="ru-RU"/>
        </w:rPr>
        <w:t>50,0</w:t>
      </w:r>
      <w:r w:rsidR="00487C7E" w:rsidRPr="000B2329">
        <w:rPr>
          <w:rFonts w:ascii="Times New Roman" w:eastAsia="Calibri" w:hAnsi="Times New Roman" w:cs="Times New Roman"/>
          <w:sz w:val="26"/>
          <w:szCs w:val="26"/>
          <w:lang w:eastAsia="ru-RU"/>
        </w:rPr>
        <w:t>%),</w:t>
      </w:r>
      <w:r w:rsidR="003F78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87C7E" w:rsidRPr="00FB58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субвенции – </w:t>
      </w:r>
      <w:r w:rsidR="00FB580B" w:rsidRPr="00FB580B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6A2CFD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6A2CF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487C7E" w:rsidRPr="00FB58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6A2CFD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487C7E" w:rsidRPr="00FB58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(поступление исполнено на </w:t>
      </w:r>
      <w:r w:rsidR="00FB580B" w:rsidRPr="00FB580B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6A2CF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487C7E" w:rsidRPr="00FB58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%), иные межбюджетные трансферты – 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290,2</w:t>
      </w:r>
      <w:r w:rsidR="00487C7E" w:rsidRPr="00FB58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6A2CFD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487C7E" w:rsidRPr="00FB58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(поступление исполнено на 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26,1</w:t>
      </w:r>
      <w:r w:rsidR="004D75DA">
        <w:rPr>
          <w:rFonts w:ascii="Times New Roman" w:eastAsia="Calibri" w:hAnsi="Times New Roman" w:cs="Times New Roman"/>
          <w:sz w:val="26"/>
          <w:szCs w:val="26"/>
          <w:lang w:eastAsia="ru-RU"/>
        </w:rPr>
        <w:t>%)</w:t>
      </w:r>
      <w:r w:rsidR="006A2CF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C0F45" w:rsidRPr="00FB580B" w:rsidRDefault="004C0F45" w:rsidP="00A3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377E" w:rsidRPr="004C0F45" w:rsidRDefault="0025377E" w:rsidP="0025377E">
      <w:pPr>
        <w:numPr>
          <w:ilvl w:val="0"/>
          <w:numId w:val="1"/>
        </w:num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C0F4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Анализ исполнения расходов бюджета </w:t>
      </w:r>
      <w:r w:rsidR="0085312E" w:rsidRPr="004C0F4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Новосельско</w:t>
      </w:r>
      <w:r w:rsidR="00487C7E" w:rsidRPr="004C0F4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го</w:t>
      </w:r>
      <w:r w:rsidRPr="004C0F4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сельско</w:t>
      </w:r>
      <w:r w:rsidR="00487C7E" w:rsidRPr="004C0F4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го</w:t>
      </w:r>
      <w:r w:rsidRPr="004C0F4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поселени</w:t>
      </w:r>
      <w:r w:rsidR="00487C7E" w:rsidRPr="004C0F4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я</w:t>
      </w:r>
    </w:p>
    <w:p w:rsidR="004C0F45" w:rsidRDefault="0025377E" w:rsidP="004C0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C0F45">
        <w:rPr>
          <w:rFonts w:ascii="Times New Roman" w:eastAsia="Calibri" w:hAnsi="Times New Roman" w:cs="Times New Roman"/>
          <w:sz w:val="26"/>
          <w:szCs w:val="26"/>
          <w:lang w:eastAsia="ru-RU"/>
        </w:rPr>
        <w:t>Исполнение расходов ме</w:t>
      </w:r>
      <w:r w:rsidR="00364AB8" w:rsidRPr="004C0F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стного бюджета за 1 </w:t>
      </w:r>
      <w:r w:rsidR="004C0F45" w:rsidRPr="004C0F45">
        <w:rPr>
          <w:rFonts w:ascii="Times New Roman" w:eastAsia="Calibri" w:hAnsi="Times New Roman" w:cs="Times New Roman"/>
          <w:sz w:val="26"/>
          <w:szCs w:val="26"/>
          <w:lang w:eastAsia="ru-RU"/>
        </w:rPr>
        <w:t>полугодие</w:t>
      </w:r>
      <w:r w:rsidR="00364AB8" w:rsidRPr="004C0F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4C0F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составило </w:t>
      </w:r>
      <w:r w:rsidR="0008603C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08603C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48,2</w:t>
      </w:r>
      <w:r w:rsidR="0008603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64AB8" w:rsidRPr="004C0F45">
        <w:rPr>
          <w:rFonts w:ascii="Times New Roman" w:eastAsia="Calibri" w:hAnsi="Times New Roman" w:cs="Times New Roman"/>
          <w:bCs/>
          <w:sz w:val="26"/>
          <w:szCs w:val="26"/>
        </w:rPr>
        <w:t xml:space="preserve">тыс.рублей или </w:t>
      </w:r>
      <w:r w:rsidR="00477D7B">
        <w:rPr>
          <w:rFonts w:ascii="Times New Roman" w:eastAsia="Calibri" w:hAnsi="Times New Roman" w:cs="Times New Roman"/>
          <w:bCs/>
          <w:sz w:val="26"/>
          <w:szCs w:val="26"/>
        </w:rPr>
        <w:t>41,7</w:t>
      </w:r>
      <w:r w:rsidR="00364AB8" w:rsidRPr="004C0F45">
        <w:rPr>
          <w:rFonts w:ascii="Times New Roman" w:eastAsia="Calibri" w:hAnsi="Times New Roman" w:cs="Times New Roman"/>
          <w:bCs/>
          <w:sz w:val="26"/>
          <w:szCs w:val="26"/>
        </w:rPr>
        <w:t>% от утвержденных назначений</w:t>
      </w:r>
      <w:r w:rsidR="004C0F45" w:rsidRPr="004C0F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4C0F45" w:rsidRPr="004C0F45">
        <w:rPr>
          <w:rFonts w:ascii="Times New Roman" w:eastAsia="Calibri" w:hAnsi="Times New Roman" w:cs="Times New Roman"/>
          <w:bCs/>
          <w:sz w:val="26"/>
          <w:szCs w:val="26"/>
        </w:rPr>
        <w:t xml:space="preserve">что на </w:t>
      </w:r>
      <w:r w:rsidR="0008603C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477D7B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="0008603C">
        <w:rPr>
          <w:rFonts w:ascii="Times New Roman" w:eastAsia="Calibri" w:hAnsi="Times New Roman" w:cs="Times New Roman"/>
          <w:bCs/>
          <w:sz w:val="26"/>
          <w:szCs w:val="26"/>
        </w:rPr>
        <w:t>,1</w:t>
      </w:r>
      <w:r w:rsidR="004C0F45" w:rsidRPr="004C0F45">
        <w:rPr>
          <w:rFonts w:ascii="Times New Roman" w:eastAsia="Calibri" w:hAnsi="Times New Roman" w:cs="Times New Roman"/>
          <w:bCs/>
          <w:sz w:val="26"/>
          <w:szCs w:val="26"/>
        </w:rPr>
        <w:t xml:space="preserve"> тыс.руб</w:t>
      </w:r>
      <w:r w:rsidR="0008603C">
        <w:rPr>
          <w:rFonts w:ascii="Times New Roman" w:eastAsia="Calibri" w:hAnsi="Times New Roman" w:cs="Times New Roman"/>
          <w:bCs/>
          <w:sz w:val="26"/>
          <w:szCs w:val="26"/>
        </w:rPr>
        <w:t>лей</w:t>
      </w:r>
      <w:r w:rsidR="004C0F45" w:rsidRPr="004C0F45">
        <w:rPr>
          <w:rFonts w:ascii="Times New Roman" w:eastAsia="Calibri" w:hAnsi="Times New Roman" w:cs="Times New Roman"/>
          <w:bCs/>
          <w:sz w:val="26"/>
          <w:szCs w:val="26"/>
        </w:rPr>
        <w:t xml:space="preserve"> больше показателя исполнения по расходам за первое полугодие 20</w:t>
      </w:r>
      <w:r w:rsidR="0008603C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477D7B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="004C0F45" w:rsidRPr="004C0F45">
        <w:rPr>
          <w:rFonts w:ascii="Times New Roman" w:eastAsia="Calibri" w:hAnsi="Times New Roman" w:cs="Times New Roman"/>
          <w:bCs/>
          <w:sz w:val="26"/>
          <w:szCs w:val="26"/>
        </w:rPr>
        <w:t xml:space="preserve"> года</w:t>
      </w:r>
      <w:r w:rsidR="004C0F45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4C0F45" w:rsidRDefault="004C0F45" w:rsidP="004C0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Исполнение расходов местного бюджета за первое полугодие 202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осуществлялось по 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-ми разделам бюджетной классификации расходов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 8-ми утвержденных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C0F45" w:rsidRPr="00ED5FC0" w:rsidRDefault="004C0F45" w:rsidP="00ED5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Анализ исполнения расходов бюджета п</w:t>
      </w:r>
      <w:r w:rsidR="00ED5FC0">
        <w:rPr>
          <w:rFonts w:ascii="Times New Roman" w:eastAsia="Calibri" w:hAnsi="Times New Roman" w:cs="Times New Roman"/>
          <w:sz w:val="26"/>
          <w:szCs w:val="26"/>
          <w:lang w:eastAsia="ru-RU"/>
        </w:rPr>
        <w:t>редставлен в следующей таблице.</w:t>
      </w:r>
    </w:p>
    <w:p w:rsidR="000F3CAE" w:rsidRDefault="000F3CAE" w:rsidP="004C0F4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0F45" w:rsidRDefault="004C0F45" w:rsidP="0008603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(тыс. руб.)</w:t>
      </w:r>
    </w:p>
    <w:tbl>
      <w:tblPr>
        <w:tblW w:w="11358" w:type="dxa"/>
        <w:tblInd w:w="-1310" w:type="dxa"/>
        <w:tblLook w:val="04A0"/>
      </w:tblPr>
      <w:tblGrid>
        <w:gridCol w:w="2720"/>
        <w:gridCol w:w="1312"/>
        <w:gridCol w:w="1374"/>
        <w:gridCol w:w="1312"/>
        <w:gridCol w:w="1340"/>
        <w:gridCol w:w="1400"/>
        <w:gridCol w:w="1100"/>
        <w:gridCol w:w="800"/>
      </w:tblGrid>
      <w:tr w:rsidR="00477D7B" w:rsidRPr="00477D7B" w:rsidTr="00477D7B">
        <w:trPr>
          <w:trHeight w:val="1275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Показатели бюджета 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1 полугодие 2021 г.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полугодие 2022 года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Отклонение исполнения за I полугодие 2022г. от исполнения за I полугодие 2021г.</w:t>
            </w:r>
          </w:p>
        </w:tc>
      </w:tr>
      <w:tr w:rsidR="00477D7B" w:rsidRPr="00477D7B" w:rsidTr="00477D7B">
        <w:trPr>
          <w:trHeight w:val="111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B" w:rsidRPr="00477D7B" w:rsidRDefault="00477D7B" w:rsidP="00477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D7B" w:rsidRPr="00477D7B" w:rsidRDefault="00477D7B" w:rsidP="00477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2022 г. (уточнённые назначения)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Исполнение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Уд. вес в общем объеме расходов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%%</w:t>
            </w:r>
          </w:p>
        </w:tc>
      </w:tr>
      <w:tr w:rsidR="00477D7B" w:rsidRPr="00477D7B" w:rsidTr="00477D7B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77D7B" w:rsidRPr="00477D7B" w:rsidTr="00477D7B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7B" w:rsidRPr="00477D7B" w:rsidRDefault="00477D7B" w:rsidP="004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1 051,8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</w:tr>
      <w:tr w:rsidR="00477D7B" w:rsidRPr="00477D7B" w:rsidTr="00477D7B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7B" w:rsidRPr="00477D7B" w:rsidRDefault="00477D7B" w:rsidP="004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477D7B" w:rsidRPr="00477D7B" w:rsidTr="00477D7B">
        <w:trPr>
          <w:trHeight w:val="7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7B" w:rsidRPr="00477D7B" w:rsidRDefault="00477D7B" w:rsidP="004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</w:tr>
      <w:tr w:rsidR="00477D7B" w:rsidRPr="00477D7B" w:rsidTr="00477D7B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7B" w:rsidRPr="00477D7B" w:rsidRDefault="00477D7B" w:rsidP="004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</w:tr>
      <w:tr w:rsidR="00477D7B" w:rsidRPr="00477D7B" w:rsidTr="00477D7B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7B" w:rsidRPr="00477D7B" w:rsidRDefault="00477D7B" w:rsidP="004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477D7B" w:rsidRPr="00477D7B" w:rsidTr="00477D7B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7B" w:rsidRPr="00477D7B" w:rsidRDefault="00477D7B" w:rsidP="004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</w:tr>
      <w:tr w:rsidR="00477D7B" w:rsidRPr="00477D7B" w:rsidTr="00477D7B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7B" w:rsidRPr="00477D7B" w:rsidRDefault="00477D7B" w:rsidP="004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77D7B" w:rsidRPr="00477D7B" w:rsidTr="00477D7B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7B" w:rsidRPr="00477D7B" w:rsidRDefault="00477D7B" w:rsidP="004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7D7B" w:rsidRPr="00477D7B" w:rsidTr="00477D7B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D7B" w:rsidRPr="00477D7B" w:rsidRDefault="00477D7B" w:rsidP="00477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бюджета - 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2 927,1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7 069,8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2 948,2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7B" w:rsidRPr="00477D7B" w:rsidRDefault="00477D7B" w:rsidP="00477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D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100,7</w:t>
            </w:r>
          </w:p>
        </w:tc>
      </w:tr>
    </w:tbl>
    <w:p w:rsidR="000F3CAE" w:rsidRDefault="000F3CAE" w:rsidP="004C0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</w:p>
    <w:p w:rsidR="004C0F45" w:rsidRDefault="004C0F45" w:rsidP="004C0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Наибольший удельный вес в общем объеме расходов составили расходы по разделу – </w:t>
      </w:r>
      <w:r w:rsidR="00C42ED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01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«Общегосударственные вопросы» - </w:t>
      </w:r>
      <w:r w:rsidR="00C42ED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477D7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8,7%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, и по разделу  </w:t>
      </w:r>
      <w:r w:rsidR="00C42ED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05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«Жилищно-коммунальное хозяйство» - </w:t>
      </w:r>
      <w:r w:rsidR="00C42ED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477D7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9</w:t>
      </w:r>
      <w:r w:rsidR="00C42ED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477D7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8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%.</w:t>
      </w:r>
    </w:p>
    <w:p w:rsidR="001A107D" w:rsidRDefault="00150EFB" w:rsidP="0015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821160">
        <w:rPr>
          <w:rFonts w:ascii="Times New Roman" w:eastAsia="Calibri" w:hAnsi="Times New Roman" w:cs="Times New Roman"/>
          <w:sz w:val="26"/>
          <w:szCs w:val="26"/>
          <w:lang w:eastAsia="ru-RU"/>
        </w:rPr>
        <w:t>Самый высокий процент исполнения расходов за первое полугодие 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8211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–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50,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8211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сложился по разделу 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«Культура и кинематография»</w:t>
      </w:r>
      <w:r w:rsidR="00C42E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 разделу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21160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Социальная политика</w:t>
      </w:r>
      <w:r w:rsidR="001A107D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- 49,5%</w:t>
      </w:r>
      <w:r w:rsidR="001A10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50EFB" w:rsidRPr="00F76B0A" w:rsidRDefault="00150EFB" w:rsidP="00F76B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211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Самый низкий процент исполнения </w:t>
      </w:r>
      <w:r w:rsidR="002A35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34,7%</w:t>
      </w:r>
      <w:r w:rsidRPr="008211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приходится на раздел «</w:t>
      </w:r>
      <w:r w:rsidR="001A10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Национальная экономика</w:t>
      </w:r>
      <w:r w:rsidRPr="00821160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2A35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по разделу «Физическая культура и спорт» в </w:t>
      </w:r>
      <w:r w:rsidR="002A3558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I</w:t>
      </w:r>
      <w:r w:rsidR="002A35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полугодии 202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2A35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расходы не осуществлялись.</w:t>
      </w:r>
      <w:r w:rsidRPr="0082116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4C0F45" w:rsidRPr="00150EFB" w:rsidRDefault="004C0F45" w:rsidP="00150E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Процент исполнения по разделам по итогам первого полугодия 202</w:t>
      </w:r>
      <w:r w:rsidR="00477D7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года относительно утвержденных показателей составил в среднем </w:t>
      </w:r>
      <w:r w:rsidR="00477D7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41,7</w:t>
      </w:r>
      <w:r w:rsidR="00150EF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%.</w:t>
      </w:r>
    </w:p>
    <w:p w:rsidR="00A65842" w:rsidRPr="00EF5716" w:rsidRDefault="0025377E" w:rsidP="00A658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разделу </w:t>
      </w:r>
      <w:r w:rsidRPr="00EF5716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 xml:space="preserve">«Общегосударственные вопросы» </w:t>
      </w:r>
      <w:r w:rsidR="002973EE"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расходы за 1 </w:t>
      </w:r>
      <w:r w:rsidR="00EF5716"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>полугодие</w:t>
      </w:r>
      <w:r w:rsidR="002973EE"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исполнены в сумме </w:t>
      </w:r>
      <w:r w:rsidR="002E5DB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 140,5</w:t>
      </w:r>
      <w:r w:rsidR="002973EE"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2E5DB6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2973EE"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на 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39</w:t>
      </w:r>
      <w:r w:rsidR="002E5DB6">
        <w:rPr>
          <w:rFonts w:ascii="Times New Roman" w:eastAsia="Calibri" w:hAnsi="Times New Roman" w:cs="Times New Roman"/>
          <w:sz w:val="26"/>
          <w:szCs w:val="26"/>
          <w:lang w:eastAsia="ru-RU"/>
        </w:rPr>
        <w:t>,6</w:t>
      </w:r>
      <w:r w:rsidR="002973EE"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от плановых назначений, что на 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88,7</w:t>
      </w:r>
      <w:r w:rsidR="002973EE"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2E5DB6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2973EE"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больше</w:t>
      </w:r>
      <w:r w:rsidR="002973EE"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аналогичного показателя за 1 </w:t>
      </w:r>
      <w:r w:rsidR="00EF5716"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>полугодие</w:t>
      </w:r>
      <w:r w:rsidR="002973EE"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="002E5DB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2973EE"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</w:t>
      </w:r>
      <w:r w:rsidR="00A65842"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рамках данного раздела бюджетные ассигнования направлены на функционирование местных администраций, другие общегосударственные вопросы. </w:t>
      </w:r>
    </w:p>
    <w:p w:rsidR="0025377E" w:rsidRPr="00EF5716" w:rsidRDefault="0025377E" w:rsidP="00253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Расходы по разделу </w:t>
      </w:r>
      <w:r w:rsidRPr="00EF5716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«Национальная оборона»</w:t>
      </w:r>
      <w:r w:rsidR="002973EE"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исполнены за 1 </w:t>
      </w:r>
      <w:r w:rsidR="00EF5716"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>полугодие</w:t>
      </w:r>
      <w:r w:rsidR="002973EE"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в сумме 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99,7</w:t>
      </w:r>
      <w:r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тыс.рублей или </w:t>
      </w:r>
      <w:r w:rsidR="002973EE"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41,9</w:t>
      </w:r>
      <w:r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к утвержденным бюджетным </w:t>
      </w:r>
      <w:r w:rsidR="002973EE"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>назначениям</w:t>
      </w:r>
      <w:r w:rsidR="00ED5FC0">
        <w:rPr>
          <w:rFonts w:ascii="Times New Roman" w:eastAsia="Calibri" w:hAnsi="Times New Roman" w:cs="Times New Roman"/>
          <w:sz w:val="26"/>
          <w:szCs w:val="26"/>
          <w:lang w:eastAsia="ru-RU"/>
        </w:rPr>
        <w:t>, что</w:t>
      </w:r>
      <w:r w:rsidR="002E5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D5FC0"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11,3</w:t>
      </w:r>
      <w:r w:rsidR="00ED5FC0"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2E5DB6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ED5FC0"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меньше</w:t>
      </w:r>
      <w:r w:rsidR="00ED5FC0"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аналогичного показателя за 1 полугодие 20</w:t>
      </w:r>
      <w:r w:rsidR="002E5DB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ED5FC0"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</w:t>
      </w:r>
      <w:r w:rsidRPr="00EF571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Расходы раздела направлены на осуществление первичного воинского учета на территориях, где отсутствуют военные комиссариаты, за счет средств субвенции.</w:t>
      </w:r>
    </w:p>
    <w:p w:rsidR="0025377E" w:rsidRPr="001D5A9B" w:rsidRDefault="0025377E" w:rsidP="00253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Расходы по разделу </w:t>
      </w:r>
      <w:r w:rsidRPr="001D5A9B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«Национальная безопасность и правоохранительная деятельность»</w:t>
      </w:r>
      <w:r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запланированы в сумме </w:t>
      </w:r>
      <w:r w:rsidR="00E317B1">
        <w:rPr>
          <w:rFonts w:ascii="Times New Roman" w:eastAsia="Calibri" w:hAnsi="Times New Roman" w:cs="Times New Roman"/>
          <w:sz w:val="26"/>
          <w:szCs w:val="26"/>
          <w:lang w:eastAsia="ru-RU"/>
        </w:rPr>
        <w:t>30,5</w:t>
      </w:r>
      <w:r w:rsidR="00220283"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рублей. Исполнение</w:t>
      </w:r>
      <w:r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данному разделу </w:t>
      </w:r>
      <w:r w:rsidR="005229C6"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1 </w:t>
      </w:r>
      <w:r w:rsidR="00EF5716"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>полугодии</w:t>
      </w:r>
      <w:r w:rsidR="005229C6"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E317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229C6"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составило 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9,7</w:t>
      </w:r>
      <w:r w:rsidR="005229C6"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E317B1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5229C6"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1D5A9B"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 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31,8</w:t>
      </w:r>
      <w:r w:rsidR="001D5A9B"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от плановых назначений, что на 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3,8</w:t>
      </w:r>
      <w:r w:rsidR="001D5A9B"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E317B1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1D5A9B"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меньше</w:t>
      </w:r>
      <w:r w:rsidR="001D5A9B"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аналогичного показателя за 1 полугодие 20</w:t>
      </w:r>
      <w:r w:rsidR="00E317B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477D7B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1D5A9B"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  <w:r w:rsidR="008B3F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Средства направлены на</w:t>
      </w:r>
      <w:r w:rsidR="008B3F74" w:rsidRPr="008B3F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8B3F74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8B3F74" w:rsidRPr="008B3F74">
        <w:rPr>
          <w:rFonts w:ascii="Times New Roman" w:eastAsia="Calibri" w:hAnsi="Times New Roman" w:cs="Times New Roman"/>
          <w:sz w:val="26"/>
          <w:szCs w:val="26"/>
          <w:lang w:eastAsia="ru-RU"/>
        </w:rPr>
        <w:t>ащит</w:t>
      </w:r>
      <w:r w:rsidR="008B3F74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="008B3F74" w:rsidRPr="008B3F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населения и территории от чрезвычайных ситуаций природного и техногенного характера, пожарн</w:t>
      </w:r>
      <w:r w:rsidR="008B3F74">
        <w:rPr>
          <w:rFonts w:ascii="Times New Roman" w:eastAsia="Calibri" w:hAnsi="Times New Roman" w:cs="Times New Roman"/>
          <w:sz w:val="26"/>
          <w:szCs w:val="26"/>
          <w:lang w:eastAsia="ru-RU"/>
        </w:rPr>
        <w:t>ую</w:t>
      </w:r>
      <w:r w:rsidR="008B3F74" w:rsidRPr="008B3F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безопасность</w:t>
      </w:r>
      <w:r w:rsidR="008B3F7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C37A0" w:rsidRPr="00895267" w:rsidRDefault="0025377E" w:rsidP="00253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6"/>
          <w:szCs w:val="26"/>
          <w:lang w:eastAsia="ru-RU"/>
        </w:rPr>
      </w:pPr>
      <w:r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Расходы по разделу </w:t>
      </w:r>
      <w:r w:rsidRPr="001D5A9B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«Национальная экономика»</w:t>
      </w:r>
      <w:r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составили </w:t>
      </w:r>
      <w:r w:rsidR="008C5A55">
        <w:rPr>
          <w:rFonts w:ascii="Times New Roman" w:eastAsia="Calibri" w:hAnsi="Times New Roman" w:cs="Times New Roman"/>
          <w:sz w:val="26"/>
          <w:szCs w:val="26"/>
          <w:lang w:eastAsia="ru-RU"/>
        </w:rPr>
        <w:t>381,6</w:t>
      </w:r>
      <w:r w:rsidR="00AC37A0"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472EFA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AC37A0"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(исполнено на</w:t>
      </w:r>
      <w:r w:rsidR="00472EF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C5A55">
        <w:rPr>
          <w:rFonts w:ascii="Times New Roman" w:eastAsia="Calibri" w:hAnsi="Times New Roman" w:cs="Times New Roman"/>
          <w:sz w:val="26"/>
          <w:szCs w:val="26"/>
          <w:lang w:eastAsia="ru-RU"/>
        </w:rPr>
        <w:t>34,7</w:t>
      </w:r>
      <w:r w:rsidR="00AC37A0"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от плановых назначений), что на </w:t>
      </w:r>
      <w:r w:rsidR="000E11DF">
        <w:rPr>
          <w:rFonts w:ascii="Times New Roman" w:eastAsia="Calibri" w:hAnsi="Times New Roman" w:cs="Times New Roman"/>
          <w:sz w:val="26"/>
          <w:szCs w:val="26"/>
          <w:lang w:eastAsia="ru-RU"/>
        </w:rPr>
        <w:t>165,1</w:t>
      </w:r>
      <w:r w:rsidR="00AC37A0"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472EFA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AC37A0"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E11DF">
        <w:rPr>
          <w:rFonts w:ascii="Times New Roman" w:eastAsia="Calibri" w:hAnsi="Times New Roman" w:cs="Times New Roman"/>
          <w:sz w:val="26"/>
          <w:szCs w:val="26"/>
          <w:lang w:eastAsia="ru-RU"/>
        </w:rPr>
        <w:t>меньше</w:t>
      </w:r>
      <w:r w:rsidR="00AC37A0"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аналогичного показателя за 1 </w:t>
      </w:r>
      <w:r w:rsidR="000F3CAE">
        <w:rPr>
          <w:rFonts w:ascii="Times New Roman" w:eastAsia="Calibri" w:hAnsi="Times New Roman" w:cs="Times New Roman"/>
          <w:sz w:val="26"/>
          <w:szCs w:val="26"/>
          <w:lang w:eastAsia="ru-RU"/>
        </w:rPr>
        <w:t>полугодие</w:t>
      </w:r>
      <w:r w:rsidR="00AC37A0"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="00472EF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0E11D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AC37A0"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</w:p>
    <w:p w:rsidR="00CF470A" w:rsidRPr="001D5A9B" w:rsidRDefault="00AC37A0" w:rsidP="00253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>Расходы осуществлены по следующим подразделам:</w:t>
      </w:r>
    </w:p>
    <w:p w:rsidR="00CF470A" w:rsidRPr="001D5A9B" w:rsidRDefault="00CF470A" w:rsidP="00253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AC37A0" w:rsidRPr="000F3CA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0406 </w:t>
      </w:r>
      <w:r w:rsidRPr="000F3CA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«Водное хозяйство»</w:t>
      </w:r>
      <w:r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в сумме </w:t>
      </w:r>
      <w:r w:rsidR="004660CB">
        <w:rPr>
          <w:rFonts w:ascii="Times New Roman" w:eastAsia="Calibri" w:hAnsi="Times New Roman" w:cs="Times New Roman"/>
          <w:sz w:val="26"/>
          <w:szCs w:val="26"/>
          <w:lang w:eastAsia="ru-RU"/>
        </w:rPr>
        <w:t>55,7</w:t>
      </w:r>
      <w:r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тыс.рублей или </w:t>
      </w:r>
      <w:r w:rsidR="00AC37A0"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4660CB">
        <w:rPr>
          <w:rFonts w:ascii="Times New Roman" w:eastAsia="Calibri" w:hAnsi="Times New Roman" w:cs="Times New Roman"/>
          <w:sz w:val="26"/>
          <w:szCs w:val="26"/>
          <w:lang w:eastAsia="ru-RU"/>
        </w:rPr>
        <w:t>50,0</w:t>
      </w:r>
      <w:r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>% к утвержденным бюджетным ассигнованиям</w:t>
      </w:r>
      <w:r w:rsidR="000E11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р</w:t>
      </w:r>
      <w:r w:rsidR="000E11DF" w:rsidRPr="000E11DF">
        <w:rPr>
          <w:rFonts w:ascii="Times New Roman" w:eastAsia="Calibri" w:hAnsi="Times New Roman" w:cs="Times New Roman"/>
          <w:sz w:val="26"/>
          <w:szCs w:val="26"/>
          <w:lang w:eastAsia="ru-RU"/>
        </w:rPr>
        <w:t>асходы на содержание,</w:t>
      </w:r>
      <w:r w:rsidR="000E11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E11DF" w:rsidRPr="000E11DF">
        <w:rPr>
          <w:rFonts w:ascii="Times New Roman" w:eastAsia="Calibri" w:hAnsi="Times New Roman" w:cs="Times New Roman"/>
          <w:sz w:val="26"/>
          <w:szCs w:val="26"/>
          <w:lang w:eastAsia="ru-RU"/>
        </w:rPr>
        <w:t>текущий и капитальный ремонт,</w:t>
      </w:r>
      <w:r w:rsidR="000E11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E11DF" w:rsidRPr="000E11DF">
        <w:rPr>
          <w:rFonts w:ascii="Times New Roman" w:eastAsia="Calibri" w:hAnsi="Times New Roman" w:cs="Times New Roman"/>
          <w:sz w:val="26"/>
          <w:szCs w:val="26"/>
          <w:lang w:eastAsia="ru-RU"/>
        </w:rPr>
        <w:t>оформление в муниципальную собственность гидротехнических сооружений, а также их страхование</w:t>
      </w:r>
      <w:r w:rsidR="000E11D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53FD6" w:rsidRPr="001D5A9B" w:rsidRDefault="00253FD6" w:rsidP="00253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AC37A0" w:rsidRPr="000F3CA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0409 </w:t>
      </w:r>
      <w:r w:rsidRPr="000F3CA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«Дорожное хозяйство»</w:t>
      </w:r>
      <w:r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в сумме </w:t>
      </w:r>
      <w:r w:rsidR="000E11DF">
        <w:rPr>
          <w:rFonts w:ascii="Times New Roman" w:eastAsia="Calibri" w:hAnsi="Times New Roman" w:cs="Times New Roman"/>
          <w:sz w:val="26"/>
          <w:szCs w:val="26"/>
          <w:lang w:eastAsia="ru-RU"/>
        </w:rPr>
        <w:t>180,0</w:t>
      </w:r>
      <w:r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тыс.рублей или </w:t>
      </w:r>
      <w:r w:rsidR="000E11DF">
        <w:rPr>
          <w:rFonts w:ascii="Times New Roman" w:eastAsia="Calibri" w:hAnsi="Times New Roman" w:cs="Times New Roman"/>
          <w:sz w:val="26"/>
          <w:szCs w:val="26"/>
          <w:lang w:eastAsia="ru-RU"/>
        </w:rPr>
        <w:t>32,4</w:t>
      </w:r>
      <w:r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>% от годового объема лимитов</w:t>
      </w:r>
      <w:r w:rsidR="000E11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</w:t>
      </w:r>
      <w:r w:rsidR="000E11DF" w:rsidRPr="000E11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</w:r>
      <w:r w:rsidR="000E11D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5377E" w:rsidRPr="001D5A9B" w:rsidRDefault="00253FD6" w:rsidP="00253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AC37A0" w:rsidRPr="000F3CA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0412 </w:t>
      </w:r>
      <w:r w:rsidRPr="000F3CA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«Другие вопросы в области нац</w:t>
      </w:r>
      <w:r w:rsidR="00AC37A0" w:rsidRPr="000F3CA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иональной экономики»</w:t>
      </w:r>
      <w:r w:rsidR="00AC37A0"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в сумме </w:t>
      </w:r>
      <w:r w:rsidR="004660CB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0E11DF">
        <w:rPr>
          <w:rFonts w:ascii="Times New Roman" w:eastAsia="Calibri" w:hAnsi="Times New Roman" w:cs="Times New Roman"/>
          <w:sz w:val="26"/>
          <w:szCs w:val="26"/>
          <w:lang w:eastAsia="ru-RU"/>
        </w:rPr>
        <w:t>45,9</w:t>
      </w:r>
      <w:r w:rsidR="00AC37A0"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тыс. рублей, что составляет </w:t>
      </w:r>
      <w:r w:rsidR="000E11DF">
        <w:rPr>
          <w:rFonts w:ascii="Times New Roman" w:eastAsia="Calibri" w:hAnsi="Times New Roman" w:cs="Times New Roman"/>
          <w:sz w:val="26"/>
          <w:szCs w:val="26"/>
          <w:lang w:eastAsia="ru-RU"/>
        </w:rPr>
        <w:t>33,8</w:t>
      </w:r>
      <w:r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>% планового годового объема</w:t>
      </w:r>
      <w:r w:rsidR="000E11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 м</w:t>
      </w:r>
      <w:r w:rsidR="000E11DF" w:rsidRPr="000E11DF">
        <w:rPr>
          <w:rFonts w:ascii="Times New Roman" w:eastAsia="Calibri" w:hAnsi="Times New Roman" w:cs="Times New Roman"/>
          <w:sz w:val="26"/>
          <w:szCs w:val="26"/>
          <w:lang w:eastAsia="ru-RU"/>
        </w:rPr>
        <w:t>ероприятия по землеустройству и землепользованию</w:t>
      </w:r>
      <w:r w:rsidR="0039734A" w:rsidRPr="001D5A9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C5ED1" w:rsidRPr="00746E8B" w:rsidRDefault="0025377E" w:rsidP="00253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разделу </w:t>
      </w:r>
      <w:r w:rsidRPr="009A06C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«Жилищно-коммунальное хозяйство»</w:t>
      </w:r>
      <w:r w:rsidR="00CC5ED1" w:rsidRPr="009A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1 </w:t>
      </w:r>
      <w:r w:rsidR="001D5A9B" w:rsidRPr="009A06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полугодие</w:t>
      </w:r>
      <w:r w:rsidR="00CC5ED1" w:rsidRPr="009A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CA1C1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A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исполнены в сумме </w:t>
      </w:r>
      <w:r w:rsidR="00CA1C14">
        <w:rPr>
          <w:rFonts w:ascii="Times New Roman" w:eastAsia="Times New Roman" w:hAnsi="Times New Roman" w:cs="Times New Roman"/>
          <w:sz w:val="26"/>
          <w:szCs w:val="26"/>
          <w:lang w:eastAsia="ru-RU"/>
        </w:rPr>
        <w:t>877,8</w:t>
      </w:r>
      <w:r w:rsidR="00EE7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5ED1" w:rsidRPr="009A06C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r w:rsidR="00EE71C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CC5ED1" w:rsidRPr="009A0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</w:t>
      </w:r>
      <w:r w:rsidR="00CA1C14">
        <w:rPr>
          <w:rFonts w:ascii="Times New Roman" w:eastAsia="Times New Roman" w:hAnsi="Times New Roman" w:cs="Times New Roman"/>
          <w:sz w:val="26"/>
          <w:szCs w:val="26"/>
          <w:lang w:eastAsia="ru-RU"/>
        </w:rPr>
        <w:t>45,4</w:t>
      </w:r>
      <w:r w:rsidR="00CC5ED1" w:rsidRPr="009A06CF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плановых назначений</w:t>
      </w:r>
      <w:r w:rsidR="00CC5ED1" w:rsidRPr="00746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на </w:t>
      </w:r>
      <w:r w:rsidR="00CA1C14">
        <w:rPr>
          <w:rFonts w:ascii="Times New Roman" w:eastAsia="Times New Roman" w:hAnsi="Times New Roman" w:cs="Times New Roman"/>
          <w:sz w:val="26"/>
          <w:szCs w:val="26"/>
          <w:lang w:eastAsia="ru-RU"/>
        </w:rPr>
        <w:t>82,6</w:t>
      </w:r>
      <w:r w:rsidR="00CC5ED1" w:rsidRPr="00746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</w:t>
      </w:r>
      <w:r w:rsidR="0012770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CC5ED1" w:rsidRPr="00746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1C1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</w:t>
      </w:r>
      <w:r w:rsidR="00CC5ED1" w:rsidRPr="00746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аналогичного показателя за </w:t>
      </w:r>
      <w:r w:rsidR="00746E8B" w:rsidRPr="00746E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полугодие</w:t>
      </w:r>
      <w:r w:rsidR="00CC5ED1" w:rsidRPr="00746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A1C1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CC5ED1" w:rsidRPr="00746E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25377E" w:rsidRPr="0099247E" w:rsidRDefault="0025377E" w:rsidP="00253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4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данного раздела расходы осуществлялись:</w:t>
      </w:r>
    </w:p>
    <w:p w:rsidR="00B43952" w:rsidRPr="0099247E" w:rsidRDefault="0025377E" w:rsidP="00C24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924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подразделу 0501 «Жилищное хозяйство»</w:t>
      </w:r>
      <w:r w:rsidRPr="00992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1277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A1C14">
        <w:rPr>
          <w:rFonts w:ascii="Times New Roman" w:eastAsia="Times New Roman" w:hAnsi="Times New Roman" w:cs="Times New Roman"/>
          <w:sz w:val="26"/>
          <w:szCs w:val="26"/>
          <w:lang w:eastAsia="ru-RU"/>
        </w:rPr>
        <w:t>10,3</w:t>
      </w:r>
      <w:r w:rsidR="00B43952" w:rsidRPr="00992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</w:t>
      </w:r>
      <w:r w:rsidR="0012770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B43952" w:rsidRPr="009924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(исполнено на </w:t>
      </w:r>
      <w:r w:rsidR="0012770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A1C14">
        <w:rPr>
          <w:rFonts w:ascii="Times New Roman" w:eastAsia="Times New Roman" w:hAnsi="Times New Roman" w:cs="Times New Roman"/>
          <w:sz w:val="26"/>
          <w:szCs w:val="26"/>
          <w:lang w:eastAsia="ru-RU"/>
        </w:rPr>
        <w:t>2,6% от плана) - р</w:t>
      </w:r>
      <w:r w:rsidR="00CA1C14" w:rsidRPr="00CA1C14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еализация переданных полномочий 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 и нуждающихся в жилых помещениях малоимущих граждан жилыми помещениями, организация содержания муниципального жилого фонда</w:t>
      </w:r>
      <w:r w:rsidR="00B43952" w:rsidRPr="0099247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9247E" w:rsidRPr="0089147A" w:rsidRDefault="0099247E" w:rsidP="00C24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147A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- по подразделу 0503 «Благоустройство» </w:t>
      </w:r>
      <w:r w:rsidRPr="008914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исполнено </w:t>
      </w:r>
      <w:r w:rsidR="00CA1C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767,5 </w:t>
      </w:r>
      <w:r w:rsidRPr="0089147A">
        <w:rPr>
          <w:rFonts w:ascii="Times New Roman" w:eastAsia="Calibri" w:hAnsi="Times New Roman" w:cs="Times New Roman"/>
          <w:sz w:val="26"/>
          <w:szCs w:val="26"/>
          <w:lang w:eastAsia="ru-RU"/>
        </w:rPr>
        <w:t>тыс.руб</w:t>
      </w:r>
      <w:r w:rsidR="00127709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Pr="008914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на </w:t>
      </w:r>
      <w:r w:rsidR="00CA1C14">
        <w:rPr>
          <w:rFonts w:ascii="Times New Roman" w:eastAsia="Calibri" w:hAnsi="Times New Roman" w:cs="Times New Roman"/>
          <w:sz w:val="26"/>
          <w:szCs w:val="26"/>
          <w:lang w:eastAsia="ru-RU"/>
        </w:rPr>
        <w:t>55,6</w:t>
      </w:r>
      <w:r w:rsidRPr="008914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от </w:t>
      </w:r>
      <w:r w:rsidR="00CA1C14">
        <w:rPr>
          <w:rFonts w:ascii="Times New Roman" w:eastAsia="Calibri" w:hAnsi="Times New Roman" w:cs="Times New Roman"/>
          <w:sz w:val="26"/>
          <w:szCs w:val="26"/>
          <w:lang w:eastAsia="ru-RU"/>
        </w:rPr>
        <w:t>плановых годовых значений</w:t>
      </w:r>
      <w:r w:rsidRPr="008914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C24D15" w:rsidRDefault="00C24D15" w:rsidP="00C24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565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подразделу 0503 в 1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полугодии</w:t>
      </w:r>
      <w:r w:rsidRPr="008565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</w:t>
      </w:r>
      <w:r w:rsidR="00CA1C1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8565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расходы осуществлены на: </w:t>
      </w:r>
    </w:p>
    <w:p w:rsidR="0099247E" w:rsidRPr="00C24D15" w:rsidRDefault="0099247E" w:rsidP="00C24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>- организацию и обеспечение освещения улиц –</w:t>
      </w:r>
      <w:r w:rsidR="00F911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A1C14">
        <w:rPr>
          <w:rFonts w:ascii="Times New Roman" w:eastAsia="Calibri" w:hAnsi="Times New Roman" w:cs="Times New Roman"/>
          <w:sz w:val="26"/>
          <w:szCs w:val="26"/>
          <w:lang w:eastAsia="ru-RU"/>
        </w:rPr>
        <w:t>576,1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F91175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(по итогам исполнения за 1 полугодие 20</w:t>
      </w:r>
      <w:r w:rsidR="00F91175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CA1C14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этот показатель составил </w:t>
      </w:r>
      <w:r w:rsidR="00CA1C14">
        <w:rPr>
          <w:rFonts w:ascii="Times New Roman" w:eastAsia="Calibri" w:hAnsi="Times New Roman" w:cs="Times New Roman"/>
          <w:sz w:val="26"/>
          <w:szCs w:val="26"/>
          <w:lang w:eastAsia="ru-RU"/>
        </w:rPr>
        <w:t>254,8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F91175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99247E" w:rsidRPr="00C24D15" w:rsidRDefault="0099247E" w:rsidP="00C24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на организацию и содержание мест захоронения – </w:t>
      </w:r>
      <w:r w:rsidR="00CA1C14">
        <w:rPr>
          <w:rFonts w:ascii="Times New Roman" w:eastAsia="Calibri" w:hAnsi="Times New Roman" w:cs="Times New Roman"/>
          <w:sz w:val="26"/>
          <w:szCs w:val="26"/>
          <w:lang w:eastAsia="ru-RU"/>
        </w:rPr>
        <w:t>105,6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F91175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(по итогам исполнения за 1 полугодие 20</w:t>
      </w:r>
      <w:r w:rsidR="00F91175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CA1C14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этот показатель составил </w:t>
      </w:r>
      <w:r w:rsidR="00F91175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CA1C14">
        <w:rPr>
          <w:rFonts w:ascii="Times New Roman" w:eastAsia="Calibri" w:hAnsi="Times New Roman" w:cs="Times New Roman"/>
          <w:sz w:val="26"/>
          <w:szCs w:val="26"/>
          <w:lang w:eastAsia="ru-RU"/>
        </w:rPr>
        <w:t>2,5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F91175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99247E" w:rsidRPr="00C24D15" w:rsidRDefault="0099247E" w:rsidP="00C24D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>- мероприятия по благоустройству –</w:t>
      </w:r>
      <w:r w:rsidR="00F911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A1C14">
        <w:rPr>
          <w:rFonts w:ascii="Times New Roman" w:eastAsia="Calibri" w:hAnsi="Times New Roman" w:cs="Times New Roman"/>
          <w:sz w:val="26"/>
          <w:szCs w:val="26"/>
          <w:lang w:eastAsia="ru-RU"/>
        </w:rPr>
        <w:t>85,9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F91175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(по итогам исполнения за 1 полугодие 20</w:t>
      </w:r>
      <w:r w:rsidR="00F91175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CA1C14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F911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этот показатель составил – </w:t>
      </w:r>
      <w:r w:rsidR="00CA1C14">
        <w:rPr>
          <w:rFonts w:ascii="Times New Roman" w:eastAsia="Calibri" w:hAnsi="Times New Roman" w:cs="Times New Roman"/>
          <w:sz w:val="26"/>
          <w:szCs w:val="26"/>
          <w:lang w:eastAsia="ru-RU"/>
        </w:rPr>
        <w:t>233,8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F91175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Pr="00C24D15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:rsidR="0025377E" w:rsidRPr="00F0088B" w:rsidRDefault="0025377E" w:rsidP="000F3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8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Расходы по разделу </w:t>
      </w:r>
      <w:r w:rsidRPr="00F0088B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«Культура и кинематография»</w:t>
      </w:r>
      <w:r w:rsidRPr="00F008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составили </w:t>
      </w:r>
      <w:r w:rsidR="00047E67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CA1C14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047E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6,9 </w:t>
      </w:r>
      <w:r w:rsidR="00872CD6" w:rsidRPr="00F008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047E67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="00872CD6" w:rsidRPr="00F008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(исполнено на </w:t>
      </w:r>
      <w:r w:rsidR="00CA1C14">
        <w:rPr>
          <w:rFonts w:ascii="Times New Roman" w:eastAsia="Calibri" w:hAnsi="Times New Roman" w:cs="Times New Roman"/>
          <w:sz w:val="26"/>
          <w:szCs w:val="26"/>
          <w:lang w:eastAsia="ru-RU"/>
        </w:rPr>
        <w:t>50,1</w:t>
      </w:r>
      <w:r w:rsidR="00872CD6" w:rsidRPr="00F008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от плановых назначений), что на </w:t>
      </w:r>
      <w:r w:rsidR="00CA1C14">
        <w:rPr>
          <w:rFonts w:ascii="Times New Roman" w:eastAsia="Calibri" w:hAnsi="Times New Roman" w:cs="Times New Roman"/>
          <w:sz w:val="26"/>
          <w:szCs w:val="26"/>
          <w:lang w:eastAsia="ru-RU"/>
        </w:rPr>
        <w:t>30,0</w:t>
      </w:r>
      <w:r w:rsidRPr="00F008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тыс.рублей </w:t>
      </w:r>
      <w:r w:rsidR="00047E67">
        <w:rPr>
          <w:rFonts w:ascii="Times New Roman" w:eastAsia="Calibri" w:hAnsi="Times New Roman" w:cs="Times New Roman"/>
          <w:sz w:val="26"/>
          <w:szCs w:val="26"/>
          <w:lang w:eastAsia="ru-RU"/>
        </w:rPr>
        <w:t>больше</w:t>
      </w:r>
      <w:r w:rsidR="00872CD6" w:rsidRPr="00F008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аналогичного показателя за 1 </w:t>
      </w:r>
      <w:r w:rsidR="000F3CAE">
        <w:rPr>
          <w:rFonts w:ascii="Times New Roman" w:eastAsia="Calibri" w:hAnsi="Times New Roman" w:cs="Times New Roman"/>
          <w:sz w:val="26"/>
          <w:szCs w:val="26"/>
          <w:lang w:eastAsia="ru-RU"/>
        </w:rPr>
        <w:t>полугодие</w:t>
      </w:r>
      <w:r w:rsidR="00872CD6" w:rsidRPr="00F008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="00047E67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CA1C14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872CD6" w:rsidRPr="00F008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</w:t>
      </w:r>
      <w:r w:rsidR="00872CD6" w:rsidRPr="00895267">
        <w:rPr>
          <w:rFonts w:ascii="Times New Roman" w:eastAsia="Calibri" w:hAnsi="Times New Roman" w:cs="Times New Roman"/>
          <w:color w:val="7030A0"/>
          <w:sz w:val="26"/>
          <w:szCs w:val="26"/>
          <w:lang w:eastAsia="ru-RU"/>
        </w:rPr>
        <w:t>.</w:t>
      </w:r>
      <w:r w:rsidR="00047E67">
        <w:rPr>
          <w:rFonts w:ascii="Times New Roman" w:eastAsia="Calibri" w:hAnsi="Times New Roman" w:cs="Times New Roman"/>
          <w:color w:val="7030A0"/>
          <w:sz w:val="26"/>
          <w:szCs w:val="26"/>
          <w:lang w:eastAsia="ru-RU"/>
        </w:rPr>
        <w:t xml:space="preserve"> </w:t>
      </w:r>
      <w:r w:rsidRPr="00F0088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</w:t>
      </w:r>
      <w:r w:rsidR="001E2A7B" w:rsidRPr="00F00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осуществлены </w:t>
      </w:r>
      <w:r w:rsidR="00F34B07" w:rsidRPr="00F008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подразделу 0801</w:t>
      </w:r>
      <w:r w:rsidRPr="00F00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перечисление трансферта</w:t>
      </w:r>
      <w:r w:rsidR="00F34B07" w:rsidRPr="00F0088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00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оплату передан</w:t>
      </w:r>
      <w:r w:rsidR="00F34B07" w:rsidRPr="00F00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</w:t>
      </w:r>
      <w:r w:rsidR="00F34B07" w:rsidRPr="00F0088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полномочий в сфере культуры</w:t>
      </w:r>
      <w:r w:rsidR="00872CD6" w:rsidRPr="00F00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047E6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A1C14">
        <w:rPr>
          <w:rFonts w:ascii="Times New Roman" w:eastAsia="Times New Roman" w:hAnsi="Times New Roman" w:cs="Times New Roman"/>
          <w:sz w:val="26"/>
          <w:szCs w:val="26"/>
          <w:lang w:eastAsia="ru-RU"/>
        </w:rPr>
        <w:t>55,9</w:t>
      </w:r>
      <w:r w:rsidR="00872CD6" w:rsidRPr="00F00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</w:t>
      </w:r>
      <w:r w:rsidR="00047E6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872CD6" w:rsidRPr="00F00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по подразделу 0804 – на </w:t>
      </w:r>
      <w:r w:rsidR="00047E6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47E67" w:rsidRPr="00047E6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</w:t>
      </w:r>
      <w:r w:rsidR="00047E6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47E67" w:rsidRPr="00047E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проведение праздничных мероприятий</w:t>
      </w:r>
      <w:r w:rsidR="00F0088B" w:rsidRPr="00F00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CA1C14">
        <w:rPr>
          <w:rFonts w:ascii="Times New Roman" w:eastAsia="Times New Roman" w:hAnsi="Times New Roman" w:cs="Times New Roman"/>
          <w:sz w:val="26"/>
          <w:szCs w:val="26"/>
          <w:lang w:eastAsia="ru-RU"/>
        </w:rPr>
        <w:t>11,0</w:t>
      </w:r>
      <w:r w:rsidR="00F0088B" w:rsidRPr="00F00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</w:t>
      </w:r>
      <w:r w:rsidR="00047E67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</w:t>
      </w:r>
      <w:r w:rsidR="00872CD6" w:rsidRPr="00F008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377E" w:rsidRPr="00F0088B" w:rsidRDefault="0025377E" w:rsidP="0025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8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разделу </w:t>
      </w:r>
      <w:r w:rsidRPr="00F0088B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«Социальная политика»</w:t>
      </w:r>
      <w:r w:rsidRPr="00F008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плановые назначения исполнены в сумме </w:t>
      </w:r>
      <w:r w:rsidR="00F0088B" w:rsidRPr="00F0088B">
        <w:rPr>
          <w:rFonts w:ascii="Times New Roman" w:eastAsia="Calibri" w:hAnsi="Times New Roman" w:cs="Times New Roman"/>
          <w:sz w:val="26"/>
          <w:szCs w:val="26"/>
          <w:lang w:eastAsia="ru-RU"/>
        </w:rPr>
        <w:t>72</w:t>
      </w:r>
      <w:r w:rsidR="007422A1" w:rsidRPr="00F0088B">
        <w:rPr>
          <w:rFonts w:ascii="Times New Roman" w:eastAsia="Calibri" w:hAnsi="Times New Roman" w:cs="Times New Roman"/>
          <w:sz w:val="26"/>
          <w:szCs w:val="26"/>
          <w:lang w:eastAsia="ru-RU"/>
        </w:rPr>
        <w:t>,0</w:t>
      </w:r>
      <w:r w:rsidR="00DA19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</w:t>
      </w:r>
      <w:r w:rsidRPr="00F008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рублей или </w:t>
      </w:r>
      <w:r w:rsidR="00CA1C14">
        <w:rPr>
          <w:rFonts w:ascii="Times New Roman" w:eastAsia="Calibri" w:hAnsi="Times New Roman" w:cs="Times New Roman"/>
          <w:sz w:val="26"/>
          <w:szCs w:val="26"/>
          <w:lang w:eastAsia="ru-RU"/>
        </w:rPr>
        <w:t>49,5</w:t>
      </w:r>
      <w:r w:rsidRPr="00F0088B">
        <w:rPr>
          <w:rFonts w:ascii="Times New Roman" w:eastAsia="Calibri" w:hAnsi="Times New Roman" w:cs="Times New Roman"/>
          <w:sz w:val="26"/>
          <w:szCs w:val="26"/>
          <w:lang w:eastAsia="ru-RU"/>
        </w:rPr>
        <w:t>% к утвержденному плану</w:t>
      </w:r>
      <w:r w:rsidR="00CA1C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на уровне исполнения за 1 полугодие 2021 года</w:t>
      </w:r>
      <w:r w:rsidRPr="00895267">
        <w:rPr>
          <w:rFonts w:ascii="Times New Roman" w:eastAsia="Calibri" w:hAnsi="Times New Roman" w:cs="Times New Roman"/>
          <w:color w:val="7030A0"/>
          <w:sz w:val="26"/>
          <w:szCs w:val="26"/>
          <w:lang w:eastAsia="ru-RU"/>
        </w:rPr>
        <w:t xml:space="preserve">. </w:t>
      </w:r>
      <w:r w:rsidRPr="00F0088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осуществлены по подразделу 1001 - на социальное обеспечение (вид расходов 312 «</w:t>
      </w:r>
      <w:r w:rsidRPr="00F0088B">
        <w:rPr>
          <w:rFonts w:ascii="Times New Roman" w:hAnsi="Times New Roman" w:cs="Times New Roman"/>
          <w:sz w:val="26"/>
          <w:szCs w:val="26"/>
        </w:rPr>
        <w:t>Иные пенсии, социальные доплаты к пенсиям»</w:t>
      </w:r>
      <w:r w:rsidRPr="00F0088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8713C" w:rsidRPr="00F0088B">
        <w:rPr>
          <w:rFonts w:ascii="Times New Roman" w:hAnsi="Times New Roman" w:cs="Times New Roman"/>
          <w:sz w:val="26"/>
          <w:szCs w:val="26"/>
        </w:rPr>
        <w:t>.</w:t>
      </w:r>
    </w:p>
    <w:p w:rsidR="0025377E" w:rsidRPr="00F0088B" w:rsidRDefault="0025377E" w:rsidP="00781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F0088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 разделу </w:t>
      </w:r>
      <w:r w:rsidRPr="00F0088B">
        <w:rPr>
          <w:rFonts w:ascii="Times New Roman" w:eastAsia="Calibri" w:hAnsi="Times New Roman" w:cs="Times New Roman"/>
          <w:b/>
          <w:bCs/>
          <w:i/>
          <w:sz w:val="26"/>
          <w:szCs w:val="26"/>
          <w:lang w:eastAsia="ru-RU"/>
        </w:rPr>
        <w:t xml:space="preserve">«Физическая культура и спорт» </w:t>
      </w:r>
      <w:r w:rsidRPr="00F0088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расходы в 1 </w:t>
      </w:r>
      <w:r w:rsidR="00F0088B" w:rsidRPr="00F0088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полугодии</w:t>
      </w:r>
      <w:r w:rsidRPr="00F0088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20</w:t>
      </w:r>
      <w:r w:rsidR="00DA199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</w:t>
      </w:r>
      <w:r w:rsidR="00CB2DB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2</w:t>
      </w:r>
      <w:r w:rsidRPr="00F0088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DA199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расходы не осуществлялись.</w:t>
      </w:r>
      <w:r w:rsidR="00DF2FD1" w:rsidRPr="00F0088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</w:p>
    <w:p w:rsidR="00781824" w:rsidRPr="00895267" w:rsidRDefault="00781824" w:rsidP="00781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lang w:eastAsia="ru-RU"/>
        </w:rPr>
      </w:pPr>
    </w:p>
    <w:p w:rsidR="008309B1" w:rsidRPr="00EF2F53" w:rsidRDefault="008309B1" w:rsidP="008309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F2F5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4. Анализ реализации муниципальных программ</w:t>
      </w:r>
    </w:p>
    <w:p w:rsidR="008309B1" w:rsidRPr="00EF2F53" w:rsidRDefault="008309B1" w:rsidP="008309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2F53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исполнения программного бюджета на 202</w:t>
      </w:r>
      <w:r w:rsidR="00CB2DB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EF2F5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предусмотрена реализация 3 муниципальных программ. </w:t>
      </w:r>
    </w:p>
    <w:p w:rsidR="008309B1" w:rsidRPr="00EF2F53" w:rsidRDefault="008309B1" w:rsidP="0083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2F53">
        <w:rPr>
          <w:rFonts w:ascii="Times New Roman" w:eastAsia="Calibri" w:hAnsi="Times New Roman" w:cs="Times New Roman"/>
          <w:sz w:val="26"/>
          <w:szCs w:val="26"/>
          <w:lang w:eastAsia="ru-RU"/>
        </w:rPr>
        <w:t>Первоначально на реализацию 3-х муниципальных программ в 202</w:t>
      </w:r>
      <w:r w:rsidR="008D1480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EF2F5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решением о бюджете на 202</w:t>
      </w:r>
      <w:r w:rsidR="008D1480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EF2F5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8D1480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EF2F5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202</w:t>
      </w:r>
      <w:r w:rsidR="008D1480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EF2F5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годов предусмотрено </w:t>
      </w:r>
      <w:r w:rsidR="00F82C2B">
        <w:rPr>
          <w:rFonts w:ascii="Times New Roman" w:eastAsia="Calibri" w:hAnsi="Times New Roman" w:cs="Times New Roman"/>
          <w:sz w:val="26"/>
          <w:szCs w:val="26"/>
          <w:lang w:eastAsia="ru-RU"/>
        </w:rPr>
        <w:t>6 03</w:t>
      </w:r>
      <w:r w:rsidR="008D1480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F82C2B">
        <w:rPr>
          <w:rFonts w:ascii="Times New Roman" w:eastAsia="Calibri" w:hAnsi="Times New Roman" w:cs="Times New Roman"/>
          <w:sz w:val="26"/>
          <w:szCs w:val="26"/>
          <w:lang w:eastAsia="ru-RU"/>
        </w:rPr>
        <w:t>,8</w:t>
      </w:r>
      <w:r w:rsidRPr="00EF2F53">
        <w:rPr>
          <w:rFonts w:ascii="Times New Roman" w:hAnsi="Times New Roman"/>
          <w:bCs/>
          <w:sz w:val="26"/>
          <w:szCs w:val="26"/>
          <w:lang w:eastAsia="ru-RU"/>
        </w:rPr>
        <w:t xml:space="preserve"> тыс.рублей или 9</w:t>
      </w:r>
      <w:r w:rsidR="00F82C2B">
        <w:rPr>
          <w:rFonts w:ascii="Times New Roman" w:hAnsi="Times New Roman"/>
          <w:bCs/>
          <w:sz w:val="26"/>
          <w:szCs w:val="26"/>
          <w:lang w:eastAsia="ru-RU"/>
        </w:rPr>
        <w:t>1,2</w:t>
      </w:r>
      <w:r w:rsidRPr="00EF2F53">
        <w:rPr>
          <w:rFonts w:ascii="Times New Roman" w:hAnsi="Times New Roman"/>
          <w:bCs/>
          <w:sz w:val="26"/>
          <w:szCs w:val="26"/>
          <w:lang w:eastAsia="ru-RU"/>
        </w:rPr>
        <w:t>% расходов бюджета поселения.</w:t>
      </w:r>
    </w:p>
    <w:p w:rsidR="008309B1" w:rsidRPr="002369A0" w:rsidRDefault="008309B1" w:rsidP="0083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Общий объем финансирования муниципальных программ, с учетом изменений внесенных в сводную бюджетную роспись на отчетную дату, утвержден в сумме </w:t>
      </w:r>
      <w:r w:rsidR="008D1480">
        <w:rPr>
          <w:rFonts w:ascii="Times New Roman" w:eastAsia="Calibri" w:hAnsi="Times New Roman" w:cs="Times New Roman"/>
          <w:sz w:val="26"/>
          <w:szCs w:val="26"/>
          <w:lang w:eastAsia="ru-RU"/>
        </w:rPr>
        <w:t>6 489,8</w:t>
      </w: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тыс.рублей, что </w:t>
      </w:r>
      <w:r w:rsidR="00376332"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>охватывает</w:t>
      </w:r>
      <w:r w:rsidR="00F82C2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369A0"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8D1480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F82C2B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8D1480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всех расходов бюджета.  </w:t>
      </w:r>
    </w:p>
    <w:p w:rsidR="008309B1" w:rsidRPr="002369A0" w:rsidRDefault="008309B1" w:rsidP="0083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итогам исполнения бюджета за </w:t>
      </w:r>
      <w:r w:rsidR="00C76883"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 </w:t>
      </w:r>
      <w:r w:rsidR="002369A0"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>полугодие</w:t>
      </w:r>
      <w:r w:rsidR="00C76883"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</w:t>
      </w:r>
      <w:r w:rsidR="008D1480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</w:t>
      </w:r>
      <w:r w:rsidR="00C76883"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мероприятия в рамках реализации муниципальных программ профинансированы в объеме </w:t>
      </w:r>
      <w:r w:rsidR="00F82C2B">
        <w:rPr>
          <w:rFonts w:ascii="Times New Roman" w:eastAsia="Calibri" w:hAnsi="Times New Roman" w:cs="Times New Roman"/>
          <w:sz w:val="26"/>
          <w:szCs w:val="26"/>
          <w:lang w:eastAsia="ru-RU"/>
        </w:rPr>
        <w:t>2 </w:t>
      </w:r>
      <w:r w:rsidR="008D1480">
        <w:rPr>
          <w:rFonts w:ascii="Times New Roman" w:eastAsia="Calibri" w:hAnsi="Times New Roman" w:cs="Times New Roman"/>
          <w:sz w:val="26"/>
          <w:szCs w:val="26"/>
          <w:lang w:eastAsia="ru-RU"/>
        </w:rPr>
        <w:t>837</w:t>
      </w:r>
      <w:r w:rsidR="00F82C2B">
        <w:rPr>
          <w:rFonts w:ascii="Times New Roman" w:eastAsia="Calibri" w:hAnsi="Times New Roman" w:cs="Times New Roman"/>
          <w:sz w:val="26"/>
          <w:szCs w:val="26"/>
          <w:lang w:eastAsia="ru-RU"/>
        </w:rPr>
        <w:t>,9</w:t>
      </w: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 w:rsidR="00F82C2B"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на </w:t>
      </w:r>
      <w:r w:rsidR="008D1480">
        <w:rPr>
          <w:rFonts w:ascii="Times New Roman" w:eastAsia="Calibri" w:hAnsi="Times New Roman" w:cs="Times New Roman"/>
          <w:sz w:val="26"/>
          <w:szCs w:val="26"/>
          <w:lang w:eastAsia="ru-RU"/>
        </w:rPr>
        <w:t>41,7</w:t>
      </w: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>% от годового плана, предусмотренного на их реализацию.</w:t>
      </w:r>
    </w:p>
    <w:p w:rsidR="008309B1" w:rsidRPr="00EF2F53" w:rsidRDefault="008309B1" w:rsidP="0083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2F53">
        <w:rPr>
          <w:rFonts w:ascii="Times New Roman" w:eastAsia="Calibri" w:hAnsi="Times New Roman" w:cs="Times New Roman"/>
          <w:sz w:val="26"/>
          <w:szCs w:val="26"/>
          <w:lang w:eastAsia="ru-RU"/>
        </w:rPr>
        <w:t>Динамика исполнения расходов в разрезе муниципальных программ  представлена в таблице:</w:t>
      </w:r>
    </w:p>
    <w:tbl>
      <w:tblPr>
        <w:tblW w:w="9938" w:type="dxa"/>
        <w:tblInd w:w="93" w:type="dxa"/>
        <w:tblLayout w:type="fixed"/>
        <w:tblLook w:val="04A0"/>
      </w:tblPr>
      <w:tblGrid>
        <w:gridCol w:w="3417"/>
        <w:gridCol w:w="1985"/>
        <w:gridCol w:w="1843"/>
        <w:gridCol w:w="1275"/>
        <w:gridCol w:w="1418"/>
      </w:tblGrid>
      <w:tr w:rsidR="00A93E2E" w:rsidRPr="002369A0" w:rsidTr="00A93E2E">
        <w:trPr>
          <w:trHeight w:val="8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2E" w:rsidRPr="008309B1" w:rsidRDefault="00A93E2E" w:rsidP="004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0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муниципальной программы (программы)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2E" w:rsidRPr="008309B1" w:rsidRDefault="00A93E2E" w:rsidP="00CB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0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первоначально решением о бюджете на 202</w:t>
            </w:r>
            <w:r w:rsidR="00CB2D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830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2E" w:rsidRPr="00A3711F" w:rsidRDefault="00A93E2E" w:rsidP="0083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бюджетной росписью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2E" w:rsidRPr="00A3711F" w:rsidRDefault="00A93E2E" w:rsidP="0083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E2E" w:rsidRPr="002369A0" w:rsidRDefault="00A93E2E" w:rsidP="0083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69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CB2DB8" w:rsidRPr="002369A0" w:rsidTr="00A93E2E">
        <w:trPr>
          <w:trHeight w:val="3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B8" w:rsidRPr="008309B1" w:rsidRDefault="00CB2DB8" w:rsidP="00440FC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8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деятельности  Новосельской сельской администрации»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B8" w:rsidRPr="00504DB7" w:rsidRDefault="00CB2DB8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3 749,9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B8" w:rsidRPr="00A3711F" w:rsidRDefault="00CD7416" w:rsidP="0083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B8" w:rsidRPr="00A3711F" w:rsidRDefault="00CD7416" w:rsidP="0083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B8" w:rsidRPr="002369A0" w:rsidRDefault="00CD7416" w:rsidP="0083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B2DB8" w:rsidRPr="00895267" w:rsidTr="00A93E2E">
        <w:trPr>
          <w:trHeight w:val="1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B8" w:rsidRPr="008309B1" w:rsidRDefault="00CB2DB8" w:rsidP="0044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и благоустройство территории  муниципального образования «Новосельское сельское поселение»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B8" w:rsidRPr="00504DB7" w:rsidRDefault="00CB2DB8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B8" w:rsidRPr="00A3711F" w:rsidRDefault="00CD7416" w:rsidP="00A37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B8" w:rsidRPr="00A3711F" w:rsidRDefault="00CD7416" w:rsidP="0083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B8" w:rsidRPr="008D1480" w:rsidRDefault="00CD7416" w:rsidP="0083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CB2DB8" w:rsidRPr="00895267" w:rsidTr="00791C26">
        <w:trPr>
          <w:trHeight w:val="68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B8" w:rsidRPr="008309B1" w:rsidRDefault="00CB2DB8" w:rsidP="0044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культуры, физической культуры, спорта и организация праздничных мероприятий, на территории муниципального образования «Новосельское сельское поселение»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B8" w:rsidRPr="00504DB7" w:rsidRDefault="00CB2DB8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B8" w:rsidRPr="00A3711F" w:rsidRDefault="00CD7416" w:rsidP="0083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B8" w:rsidRPr="00A3711F" w:rsidRDefault="00CD7416" w:rsidP="0083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B8" w:rsidRPr="008D1480" w:rsidRDefault="00CD7416" w:rsidP="0083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4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B2DB8" w:rsidRPr="00895267" w:rsidTr="00A93E2E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B8" w:rsidRPr="008309B1" w:rsidRDefault="00CB2DB8" w:rsidP="00440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0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B8" w:rsidRPr="00504DB7" w:rsidRDefault="00CB2DB8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6 031,8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B8" w:rsidRPr="00A3711F" w:rsidRDefault="00CD7416" w:rsidP="00C7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6 489,8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B8" w:rsidRPr="00A3711F" w:rsidRDefault="00CD7416" w:rsidP="0083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2 837,9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B8" w:rsidRPr="002369A0" w:rsidRDefault="00CD7416" w:rsidP="0083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</w:tr>
      <w:tr w:rsidR="00CB2DB8" w:rsidRPr="00895267" w:rsidTr="00A93E2E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B8" w:rsidRPr="008309B1" w:rsidRDefault="00CB2DB8" w:rsidP="00440F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309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Непрограммная часть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B8" w:rsidRPr="00504DB7" w:rsidRDefault="00CB2DB8" w:rsidP="00397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B8" w:rsidRPr="00A3711F" w:rsidRDefault="00CD7416" w:rsidP="0083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B8" w:rsidRPr="00A3711F" w:rsidRDefault="00CD7416" w:rsidP="00830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DB8" w:rsidRPr="002369A0" w:rsidRDefault="00CD7416" w:rsidP="0023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</w:tr>
    </w:tbl>
    <w:p w:rsidR="008309B1" w:rsidRPr="00895267" w:rsidRDefault="008309B1" w:rsidP="00830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7030A0"/>
          <w:sz w:val="26"/>
          <w:szCs w:val="26"/>
          <w:lang w:eastAsia="ru-RU"/>
        </w:rPr>
      </w:pPr>
    </w:p>
    <w:p w:rsidR="00397AC6" w:rsidRDefault="008309B1" w:rsidP="0083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>Наименьший уровень исполнения</w:t>
      </w:r>
      <w:r w:rsidR="002369A0"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,за первое полугодие </w:t>
      </w: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>сложился</w:t>
      </w:r>
      <w:r w:rsidR="002369A0"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программе </w:t>
      </w:r>
      <w:r w:rsidRPr="00397AC6">
        <w:rPr>
          <w:rFonts w:ascii="Times New Roman" w:hAnsi="Times New Roman" w:cs="Times New Roman"/>
          <w:bCs/>
          <w:sz w:val="26"/>
          <w:szCs w:val="26"/>
        </w:rPr>
        <w:t>«</w:t>
      </w:r>
      <w:r w:rsidR="00397AC6" w:rsidRPr="00397AC6">
        <w:rPr>
          <w:rFonts w:ascii="Times New Roman" w:hAnsi="Times New Roman" w:cs="Times New Roman"/>
          <w:bCs/>
          <w:sz w:val="26"/>
          <w:szCs w:val="26"/>
        </w:rPr>
        <w:t>Организация деятельности  Новосельской сельской администрации</w:t>
      </w:r>
      <w:r w:rsidRPr="00397AC6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397A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="00397AC6">
        <w:rPr>
          <w:rFonts w:ascii="Times New Roman" w:eastAsia="Calibri" w:hAnsi="Times New Roman" w:cs="Times New Roman"/>
          <w:sz w:val="26"/>
          <w:szCs w:val="26"/>
          <w:lang w:eastAsia="ru-RU"/>
        </w:rPr>
        <w:t>40,0</w:t>
      </w:r>
      <w:r w:rsidRPr="00397AC6">
        <w:rPr>
          <w:rFonts w:ascii="Times New Roman" w:eastAsia="Calibri" w:hAnsi="Times New Roman" w:cs="Times New Roman"/>
          <w:sz w:val="26"/>
          <w:szCs w:val="26"/>
          <w:lang w:eastAsia="ru-RU"/>
        </w:rPr>
        <w:t>%</w:t>
      </w:r>
      <w:r w:rsidR="000376EA" w:rsidRPr="00397AC6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376EA" w:rsidRPr="00397AC6" w:rsidRDefault="000376EA" w:rsidP="00830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7AC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8309B1" w:rsidRPr="00895267" w:rsidRDefault="008309B1" w:rsidP="0025377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lang w:eastAsia="ru-RU"/>
        </w:rPr>
      </w:pPr>
    </w:p>
    <w:p w:rsidR="0025377E" w:rsidRPr="00EF2F53" w:rsidRDefault="008309B1" w:rsidP="0025377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F2F5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lastRenderedPageBreak/>
        <w:t>5</w:t>
      </w:r>
      <w:r w:rsidR="0025377E" w:rsidRPr="00EF2F5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. Анализ формирования и исполнения резервного фонда </w:t>
      </w:r>
      <w:r w:rsidR="00785BED" w:rsidRPr="00EF2F5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Новосельской</w:t>
      </w:r>
      <w:r w:rsidR="0025377E" w:rsidRPr="00EF2F5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сельской администрации </w:t>
      </w:r>
    </w:p>
    <w:p w:rsidR="00397AC6" w:rsidRPr="0025377E" w:rsidRDefault="00397AC6" w:rsidP="00397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5377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Решением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Новосельского</w:t>
      </w:r>
      <w:r w:rsidRPr="0025377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сельского Совета народных депутатов от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15</w:t>
      </w:r>
      <w:r w:rsidRPr="007F09F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12.2021 №4-30-1</w:t>
      </w:r>
      <w:r w:rsidRPr="0025377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 бюджете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Новосельс</w:t>
      </w:r>
      <w:r w:rsidRPr="0025377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ко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го</w:t>
      </w:r>
      <w:r w:rsidRPr="0025377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сельско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го</w:t>
      </w:r>
      <w:r w:rsidRPr="0025377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я на 2022</w:t>
      </w:r>
      <w:r w:rsidRPr="0025377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 и плановы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й период 2023 и 2024 годов </w:t>
      </w:r>
      <w:r w:rsidRPr="0025377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размер резервного фонда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Новосель</w:t>
      </w:r>
      <w:r w:rsidRPr="0025377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ской сельской администрации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 2022 год установлен в сумме 15</w:t>
      </w:r>
      <w:r w:rsidRPr="0025377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,0 тыс.рублей.</w:t>
      </w:r>
    </w:p>
    <w:p w:rsidR="00397AC6" w:rsidRDefault="00397AC6" w:rsidP="00397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1 полугодии 2022</w:t>
      </w:r>
      <w:r w:rsidRPr="0025377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года средства резервного фонда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Новосельской</w:t>
      </w:r>
      <w:r w:rsidRPr="0025377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сельской администрации не использовались.</w:t>
      </w:r>
    </w:p>
    <w:p w:rsidR="008309B1" w:rsidRPr="00895267" w:rsidRDefault="008309B1" w:rsidP="002537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7030A0"/>
          <w:sz w:val="26"/>
          <w:szCs w:val="26"/>
          <w:lang w:eastAsia="ru-RU"/>
        </w:rPr>
      </w:pPr>
    </w:p>
    <w:p w:rsidR="0025377E" w:rsidRPr="00463A15" w:rsidRDefault="008309B1" w:rsidP="002537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63A1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6</w:t>
      </w:r>
      <w:r w:rsidR="0025377E" w:rsidRPr="00463A1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 Дефицит (профицит) местного бюджета и источники внутреннего финансирования дефицита местного бюджета.</w:t>
      </w:r>
    </w:p>
    <w:p w:rsidR="0025377E" w:rsidRPr="00463A15" w:rsidRDefault="0025377E" w:rsidP="00037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</w:t>
      </w:r>
      <w:r w:rsidR="00655048" w:rsidRPr="00463A1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Новосельско</w:t>
      </w:r>
      <w:r w:rsidR="005616E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го</w:t>
      </w:r>
      <w:r w:rsidR="000376EA" w:rsidRPr="00463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 w:rsidR="005616E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0376EA" w:rsidRPr="00463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 w:rsidR="005616E1">
        <w:rPr>
          <w:rFonts w:ascii="Times New Roman" w:eastAsia="Times New Roman" w:hAnsi="Times New Roman" w:cs="Times New Roman"/>
          <w:sz w:val="26"/>
          <w:szCs w:val="26"/>
          <w:lang w:eastAsia="ru-RU"/>
        </w:rPr>
        <w:t>я Брянского муниципального района Брянской области</w:t>
      </w:r>
      <w:r w:rsidR="000376EA" w:rsidRPr="00463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397AC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376EA" w:rsidRPr="00463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397AC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376EA" w:rsidRPr="00463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397AC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63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принят сбалансированным по доходам и расходам.</w:t>
      </w:r>
    </w:p>
    <w:p w:rsidR="000D6946" w:rsidRDefault="000D6946" w:rsidP="000D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</w:t>
      </w:r>
      <w:r w:rsidRPr="00A049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 состоянию на 01.07.202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2 </w:t>
      </w:r>
      <w:r w:rsidRPr="00C324D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объем </w:t>
      </w:r>
      <w:r w:rsidRPr="00A049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утвержденных бюджетных назначений по доходам составил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6 614,8</w:t>
      </w:r>
      <w:r w:rsidRPr="00A049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тыс.руб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лей</w:t>
      </w:r>
      <w:r w:rsidRPr="00A049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что больше первоначально утвержденного объема на 3,0 тыс.рублей</w:t>
      </w:r>
      <w:r w:rsidRPr="00895267">
        <w:rPr>
          <w:rFonts w:ascii="Times New Roman" w:eastAsia="Calibri" w:hAnsi="Times New Roman" w:cs="Times New Roman"/>
          <w:bCs/>
          <w:color w:val="7030A0"/>
          <w:sz w:val="26"/>
          <w:szCs w:val="26"/>
          <w:lang w:eastAsia="ru-RU"/>
        </w:rPr>
        <w:t xml:space="preserve">, </w:t>
      </w:r>
      <w:r w:rsidRPr="00C324D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 расходам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–</w:t>
      </w:r>
      <w:r w:rsidRPr="00C324D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7 069,8 </w:t>
      </w:r>
      <w:r w:rsidRPr="00C324D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тыс.рублей, что на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458,0</w:t>
      </w:r>
      <w:r w:rsidRPr="00C324D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тыс.рублей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больше первоначально утвержденного объема; дефицит бюджета – 455,0 тыс.рублей.</w:t>
      </w:r>
    </w:p>
    <w:p w:rsidR="000D6946" w:rsidRDefault="000D6946" w:rsidP="000D69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693">
        <w:rPr>
          <w:rFonts w:ascii="Times New Roman" w:eastAsia="Calibri" w:hAnsi="Times New Roman" w:cs="Times New Roman"/>
          <w:bCs/>
          <w:sz w:val="26"/>
          <w:szCs w:val="26"/>
        </w:rPr>
        <w:t>Исполнение бюджета за 1 полугодие 202</w:t>
      </w:r>
      <w:r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F45693">
        <w:rPr>
          <w:rFonts w:ascii="Times New Roman" w:eastAsia="Calibri" w:hAnsi="Times New Roman" w:cs="Times New Roman"/>
          <w:bCs/>
          <w:sz w:val="26"/>
          <w:szCs w:val="26"/>
        </w:rPr>
        <w:t xml:space="preserve"> года по доходам составило </w:t>
      </w:r>
      <w:r>
        <w:rPr>
          <w:rFonts w:ascii="Times New Roman" w:eastAsia="Calibri" w:hAnsi="Times New Roman" w:cs="Times New Roman"/>
          <w:bCs/>
          <w:sz w:val="26"/>
          <w:szCs w:val="26"/>
        </w:rPr>
        <w:t>2 349,6</w:t>
      </w:r>
      <w:r w:rsidRPr="00F45693">
        <w:rPr>
          <w:rFonts w:ascii="Times New Roman" w:eastAsia="Calibri" w:hAnsi="Times New Roman" w:cs="Times New Roman"/>
          <w:bCs/>
          <w:sz w:val="26"/>
          <w:szCs w:val="26"/>
        </w:rPr>
        <w:t xml:space="preserve"> тыс.рублей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F45693">
        <w:rPr>
          <w:rFonts w:ascii="Times New Roman" w:eastAsia="Calibri" w:hAnsi="Times New Roman" w:cs="Times New Roman"/>
          <w:bCs/>
          <w:sz w:val="26"/>
          <w:szCs w:val="26"/>
        </w:rPr>
        <w:t xml:space="preserve">или </w:t>
      </w:r>
      <w:r>
        <w:rPr>
          <w:rFonts w:ascii="Times New Roman" w:eastAsia="Calibri" w:hAnsi="Times New Roman" w:cs="Times New Roman"/>
          <w:bCs/>
          <w:sz w:val="26"/>
          <w:szCs w:val="26"/>
        </w:rPr>
        <w:t>35,5</w:t>
      </w:r>
      <w:r w:rsidRPr="00F45693">
        <w:rPr>
          <w:rFonts w:ascii="Times New Roman" w:eastAsia="Calibri" w:hAnsi="Times New Roman" w:cs="Times New Roman"/>
          <w:bCs/>
          <w:sz w:val="26"/>
          <w:szCs w:val="26"/>
        </w:rPr>
        <w:t xml:space="preserve">% от утвержденных назначений, по расходам – </w:t>
      </w:r>
      <w:r>
        <w:rPr>
          <w:rFonts w:ascii="Times New Roman" w:eastAsia="Calibri" w:hAnsi="Times New Roman" w:cs="Times New Roman"/>
          <w:bCs/>
          <w:sz w:val="26"/>
          <w:szCs w:val="26"/>
        </w:rPr>
        <w:t>2 948,2</w:t>
      </w:r>
      <w:r w:rsidRPr="00F45693">
        <w:rPr>
          <w:rFonts w:ascii="Times New Roman" w:eastAsia="Calibri" w:hAnsi="Times New Roman" w:cs="Times New Roman"/>
          <w:bCs/>
          <w:sz w:val="26"/>
          <w:szCs w:val="26"/>
        </w:rPr>
        <w:t xml:space="preserve"> тыс.рублей или </w:t>
      </w:r>
      <w:r>
        <w:rPr>
          <w:rFonts w:ascii="Times New Roman" w:eastAsia="Calibri" w:hAnsi="Times New Roman" w:cs="Times New Roman"/>
          <w:bCs/>
          <w:sz w:val="26"/>
          <w:szCs w:val="26"/>
        </w:rPr>
        <w:t>41,7</w:t>
      </w:r>
      <w:r w:rsidRPr="00F45693">
        <w:rPr>
          <w:rFonts w:ascii="Times New Roman" w:eastAsia="Calibri" w:hAnsi="Times New Roman" w:cs="Times New Roman"/>
          <w:bCs/>
          <w:sz w:val="26"/>
          <w:szCs w:val="26"/>
        </w:rPr>
        <w:t xml:space="preserve">% от утвержденных назначений, </w:t>
      </w:r>
      <w:r w:rsidRPr="00F45693">
        <w:rPr>
          <w:rFonts w:ascii="Times New Roman" w:eastAsia="Calibri" w:hAnsi="Times New Roman" w:cs="Times New Roman"/>
          <w:sz w:val="26"/>
          <w:szCs w:val="26"/>
        </w:rPr>
        <w:t xml:space="preserve">с превышением </w:t>
      </w:r>
      <w:r>
        <w:rPr>
          <w:rFonts w:ascii="Times New Roman" w:eastAsia="Calibri" w:hAnsi="Times New Roman" w:cs="Times New Roman"/>
          <w:sz w:val="26"/>
          <w:szCs w:val="26"/>
        </w:rPr>
        <w:t>расходов</w:t>
      </w:r>
      <w:r w:rsidRPr="00F45693">
        <w:rPr>
          <w:rFonts w:ascii="Times New Roman" w:eastAsia="Calibri" w:hAnsi="Times New Roman" w:cs="Times New Roman"/>
          <w:sz w:val="26"/>
          <w:szCs w:val="26"/>
        </w:rPr>
        <w:t xml:space="preserve"> над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доходами </w:t>
      </w:r>
      <w:r w:rsidRPr="00F45693">
        <w:rPr>
          <w:rFonts w:ascii="Times New Roman" w:eastAsia="Calibri" w:hAnsi="Times New Roman" w:cs="Times New Roman"/>
          <w:sz w:val="26"/>
          <w:szCs w:val="26"/>
        </w:rPr>
        <w:t>(</w:t>
      </w:r>
      <w:r>
        <w:rPr>
          <w:rFonts w:ascii="Times New Roman" w:eastAsia="Calibri" w:hAnsi="Times New Roman" w:cs="Times New Roman"/>
          <w:sz w:val="26"/>
          <w:szCs w:val="26"/>
        </w:rPr>
        <w:t>дефицит</w:t>
      </w:r>
      <w:r w:rsidRPr="00F45693">
        <w:rPr>
          <w:rFonts w:ascii="Times New Roman" w:eastAsia="Calibri" w:hAnsi="Times New Roman" w:cs="Times New Roman"/>
          <w:sz w:val="26"/>
          <w:szCs w:val="26"/>
        </w:rPr>
        <w:t xml:space="preserve">) в сумме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598,6 </w:t>
      </w:r>
      <w:r w:rsidRPr="00F45693">
        <w:rPr>
          <w:rFonts w:ascii="Times New Roman" w:eastAsia="Calibri" w:hAnsi="Times New Roman" w:cs="Times New Roman"/>
          <w:sz w:val="26"/>
          <w:szCs w:val="26"/>
        </w:rPr>
        <w:t>тыс.рублей.</w:t>
      </w:r>
    </w:p>
    <w:p w:rsidR="00397AC6" w:rsidRPr="00710E4A" w:rsidRDefault="00397AC6" w:rsidP="00397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E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Покрытие дефицита бюджета предусмотрено за счет остатков средств на счетах по учету средств местного бюджета, что соответствует положениям ст. 96 БК РФ.</w:t>
      </w:r>
    </w:p>
    <w:p w:rsidR="00397AC6" w:rsidRPr="00463A15" w:rsidRDefault="00397AC6" w:rsidP="00037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376EA" w:rsidRPr="00895267" w:rsidRDefault="000376EA" w:rsidP="00037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6"/>
          <w:szCs w:val="26"/>
        </w:rPr>
      </w:pPr>
    </w:p>
    <w:p w:rsidR="00F04A62" w:rsidRPr="00463A15" w:rsidRDefault="008309B1" w:rsidP="007F09F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63A1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7</w:t>
      </w:r>
      <w:r w:rsidR="007F09FB" w:rsidRPr="00463A1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 Выводы:</w:t>
      </w:r>
    </w:p>
    <w:p w:rsidR="0025377E" w:rsidRPr="00463A15" w:rsidRDefault="0025377E" w:rsidP="00F42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A1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Заключение Контрольно-счетной палаты оформлено по результатам оперативного анализа и контроля за организацией исполнения бюд</w:t>
      </w:r>
      <w:r w:rsidR="008E1746" w:rsidRPr="00463A1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жета в 202</w:t>
      </w:r>
      <w:r w:rsidR="00397AC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</w:t>
      </w:r>
      <w:r w:rsidRPr="00463A1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году, отчетности об испо</w:t>
      </w:r>
      <w:r w:rsidR="008E1746" w:rsidRPr="00463A1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лнении бюджета за I </w:t>
      </w:r>
      <w:r w:rsidR="00463A1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полугодие</w:t>
      </w:r>
      <w:r w:rsidR="008E1746" w:rsidRPr="00463A1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202</w:t>
      </w:r>
      <w:r w:rsidR="00397AC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2</w:t>
      </w:r>
      <w:r w:rsidRPr="00463A1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года.</w:t>
      </w:r>
    </w:p>
    <w:p w:rsidR="0025377E" w:rsidRDefault="0025377E" w:rsidP="00F42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Представленный отчет об исполнении бюджета удовлетворяет требованиям полноты отражения средств бюджета по доходам, </w:t>
      </w:r>
      <w:r w:rsidR="009262F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расходам и</w:t>
      </w:r>
      <w:r w:rsidRPr="00463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источникам финансирования дефицита бюджета.</w:t>
      </w:r>
    </w:p>
    <w:p w:rsidR="001D3A29" w:rsidRPr="00397AC6" w:rsidRDefault="001D3A29" w:rsidP="001D3A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Новосельской сельской администрацией при утверждении отчета об исполнении бюджета за 1 полугодие 202</w:t>
      </w:r>
      <w:r w:rsidR="00397AC6" w:rsidRPr="003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397A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не соблюдено требование ст. 264.1. БК РФ в части утверждения показателей расходов в соответствии с бюджетной классификацией.</w:t>
      </w:r>
    </w:p>
    <w:p w:rsidR="00D713B5" w:rsidRDefault="00D713B5" w:rsidP="00D713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</w:t>
      </w:r>
      <w:r w:rsidRPr="00A049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 состоянию на 01.07.202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 </w:t>
      </w:r>
      <w:r w:rsidRPr="00C324D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объем </w:t>
      </w:r>
      <w:r w:rsidRPr="00A049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утвержденных бюджетных назначений по доходам составил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9 896,7</w:t>
      </w:r>
      <w:r w:rsidRPr="00A049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тыс.руб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лей</w:t>
      </w:r>
      <w:r w:rsidRPr="00A049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что больше первоначально утвержденного объема на 3 283,0 тыс.рублей и</w:t>
      </w:r>
      <w:r w:rsidRPr="00A049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на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3 484,0</w:t>
      </w:r>
      <w:r w:rsidRPr="00A0499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тыс.рублей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меньше алогичного показателя по состоянию на 01.07.2020 года</w:t>
      </w:r>
      <w:r w:rsidRPr="00895267">
        <w:rPr>
          <w:rFonts w:ascii="Times New Roman" w:eastAsia="Calibri" w:hAnsi="Times New Roman" w:cs="Times New Roman"/>
          <w:bCs/>
          <w:color w:val="7030A0"/>
          <w:sz w:val="26"/>
          <w:szCs w:val="26"/>
          <w:lang w:eastAsia="ru-RU"/>
        </w:rPr>
        <w:t xml:space="preserve">, </w:t>
      </w:r>
      <w:r w:rsidRPr="00C324D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 расходам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–</w:t>
      </w:r>
      <w:r w:rsidRPr="00C324D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9 896,7 </w:t>
      </w:r>
      <w:r w:rsidRPr="00C324D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тыс.рублей, что на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3 484,0</w:t>
      </w:r>
      <w:r w:rsidRPr="00C324D8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тыс.рублей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меньше алогичного показателя по состоянию на 01.07.2020 года.</w:t>
      </w:r>
    </w:p>
    <w:p w:rsidR="00D713B5" w:rsidRDefault="00D713B5" w:rsidP="00D713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693">
        <w:rPr>
          <w:rFonts w:ascii="Times New Roman" w:eastAsia="Calibri" w:hAnsi="Times New Roman" w:cs="Times New Roman"/>
          <w:bCs/>
          <w:sz w:val="26"/>
          <w:szCs w:val="26"/>
        </w:rPr>
        <w:t>Исполнение бюджета за 1 полугодие 202</w:t>
      </w:r>
      <w:r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Pr="00F45693">
        <w:rPr>
          <w:rFonts w:ascii="Times New Roman" w:eastAsia="Calibri" w:hAnsi="Times New Roman" w:cs="Times New Roman"/>
          <w:bCs/>
          <w:sz w:val="26"/>
          <w:szCs w:val="26"/>
        </w:rPr>
        <w:t xml:space="preserve"> года по доходам составило </w:t>
      </w:r>
      <w:r>
        <w:rPr>
          <w:rFonts w:ascii="Times New Roman" w:eastAsia="Calibri" w:hAnsi="Times New Roman" w:cs="Times New Roman"/>
          <w:bCs/>
          <w:sz w:val="26"/>
          <w:szCs w:val="26"/>
        </w:rPr>
        <w:t>2 988,8</w:t>
      </w:r>
      <w:r w:rsidRPr="00F45693">
        <w:rPr>
          <w:rFonts w:ascii="Times New Roman" w:eastAsia="Calibri" w:hAnsi="Times New Roman" w:cs="Times New Roman"/>
          <w:bCs/>
          <w:sz w:val="26"/>
          <w:szCs w:val="26"/>
        </w:rPr>
        <w:t xml:space="preserve"> тыс.рублей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F45693">
        <w:rPr>
          <w:rFonts w:ascii="Times New Roman" w:eastAsia="Calibri" w:hAnsi="Times New Roman" w:cs="Times New Roman"/>
          <w:bCs/>
          <w:sz w:val="26"/>
          <w:szCs w:val="26"/>
        </w:rPr>
        <w:t xml:space="preserve">или </w:t>
      </w:r>
      <w:r>
        <w:rPr>
          <w:rFonts w:ascii="Times New Roman" w:eastAsia="Calibri" w:hAnsi="Times New Roman" w:cs="Times New Roman"/>
          <w:bCs/>
          <w:sz w:val="26"/>
          <w:szCs w:val="26"/>
        </w:rPr>
        <w:t>30,2</w:t>
      </w:r>
      <w:r w:rsidRPr="00F45693">
        <w:rPr>
          <w:rFonts w:ascii="Times New Roman" w:eastAsia="Calibri" w:hAnsi="Times New Roman" w:cs="Times New Roman"/>
          <w:bCs/>
          <w:sz w:val="26"/>
          <w:szCs w:val="26"/>
        </w:rPr>
        <w:t xml:space="preserve">% от утвержденных назначений, по расходам – </w:t>
      </w:r>
      <w:r>
        <w:rPr>
          <w:rFonts w:ascii="Times New Roman" w:eastAsia="Calibri" w:hAnsi="Times New Roman" w:cs="Times New Roman"/>
          <w:bCs/>
          <w:sz w:val="26"/>
          <w:szCs w:val="26"/>
        </w:rPr>
        <w:t>2 927,1</w:t>
      </w:r>
      <w:r w:rsidRPr="00F4569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F45693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тыс.рублей или </w:t>
      </w:r>
      <w:r>
        <w:rPr>
          <w:rFonts w:ascii="Times New Roman" w:eastAsia="Calibri" w:hAnsi="Times New Roman" w:cs="Times New Roman"/>
          <w:bCs/>
          <w:sz w:val="26"/>
          <w:szCs w:val="26"/>
        </w:rPr>
        <w:t>29,6</w:t>
      </w:r>
      <w:r w:rsidRPr="00F45693">
        <w:rPr>
          <w:rFonts w:ascii="Times New Roman" w:eastAsia="Calibri" w:hAnsi="Times New Roman" w:cs="Times New Roman"/>
          <w:bCs/>
          <w:sz w:val="26"/>
          <w:szCs w:val="26"/>
        </w:rPr>
        <w:t xml:space="preserve">% от утвержденных назначений, </w:t>
      </w:r>
      <w:r w:rsidRPr="00F45693">
        <w:rPr>
          <w:rFonts w:ascii="Times New Roman" w:eastAsia="Calibri" w:hAnsi="Times New Roman" w:cs="Times New Roman"/>
          <w:sz w:val="26"/>
          <w:szCs w:val="26"/>
        </w:rPr>
        <w:t xml:space="preserve">с превышением </w:t>
      </w:r>
      <w:r>
        <w:rPr>
          <w:rFonts w:ascii="Times New Roman" w:eastAsia="Calibri" w:hAnsi="Times New Roman" w:cs="Times New Roman"/>
          <w:sz w:val="26"/>
          <w:szCs w:val="26"/>
        </w:rPr>
        <w:t>доходов</w:t>
      </w:r>
      <w:r w:rsidRPr="00F45693">
        <w:rPr>
          <w:rFonts w:ascii="Times New Roman" w:eastAsia="Calibri" w:hAnsi="Times New Roman" w:cs="Times New Roman"/>
          <w:sz w:val="26"/>
          <w:szCs w:val="26"/>
        </w:rPr>
        <w:t xml:space="preserve"> над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расходами </w:t>
      </w:r>
      <w:r w:rsidRPr="00F45693">
        <w:rPr>
          <w:rFonts w:ascii="Times New Roman" w:eastAsia="Calibri" w:hAnsi="Times New Roman" w:cs="Times New Roman"/>
          <w:sz w:val="26"/>
          <w:szCs w:val="26"/>
        </w:rPr>
        <w:t>(</w:t>
      </w:r>
      <w:r>
        <w:rPr>
          <w:rFonts w:ascii="Times New Roman" w:eastAsia="Calibri" w:hAnsi="Times New Roman" w:cs="Times New Roman"/>
          <w:sz w:val="26"/>
          <w:szCs w:val="26"/>
        </w:rPr>
        <w:t>профицит</w:t>
      </w:r>
      <w:r w:rsidRPr="00F45693">
        <w:rPr>
          <w:rFonts w:ascii="Times New Roman" w:eastAsia="Calibri" w:hAnsi="Times New Roman" w:cs="Times New Roman"/>
          <w:sz w:val="26"/>
          <w:szCs w:val="26"/>
        </w:rPr>
        <w:t xml:space="preserve">) в сумме </w:t>
      </w:r>
      <w:r>
        <w:rPr>
          <w:rFonts w:ascii="Times New Roman" w:eastAsia="Calibri" w:hAnsi="Times New Roman" w:cs="Times New Roman"/>
          <w:sz w:val="26"/>
          <w:szCs w:val="26"/>
        </w:rPr>
        <w:t xml:space="preserve">61,7 </w:t>
      </w:r>
      <w:r w:rsidRPr="00F45693">
        <w:rPr>
          <w:rFonts w:ascii="Times New Roman" w:eastAsia="Calibri" w:hAnsi="Times New Roman" w:cs="Times New Roman"/>
          <w:sz w:val="26"/>
          <w:szCs w:val="26"/>
        </w:rPr>
        <w:t>тыс.рублей.</w:t>
      </w:r>
    </w:p>
    <w:p w:rsidR="00D713B5" w:rsidRPr="002369A0" w:rsidRDefault="00D713B5" w:rsidP="00D7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Общий объем финансирования муниципальных программ, с учетом изменений внесенных в сводную бюджетную роспись на отчетную дату, утвержден в сумме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9 315,8</w:t>
      </w: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тыс.рублей, что охватывает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4,1</w:t>
      </w: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всех расходов бюджета.  </w:t>
      </w:r>
    </w:p>
    <w:p w:rsidR="00D713B5" w:rsidRPr="002369A0" w:rsidRDefault="00D713B5" w:rsidP="00D71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>По итогам исполнения бюджета за 1 полугодие 202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мероприятия в рамках реализации муниципальных программ профинансированы в объеме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2 724,9</w:t>
      </w: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на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29,3</w:t>
      </w: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>% от годового плана, предусмотренного на их реализацию.</w:t>
      </w:r>
    </w:p>
    <w:p w:rsidR="000D6946" w:rsidRPr="002369A0" w:rsidRDefault="000D6946" w:rsidP="000D6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Общий объем финансирования муниципальных программ, с учетом изменений внесенных в сводную бюджетную роспись на отчетную дату, утвержден в сумме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6 489,8</w:t>
      </w: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тыс.рублей, что охватывает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1,8</w:t>
      </w: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всех расходов бюджета.  </w:t>
      </w:r>
    </w:p>
    <w:p w:rsidR="000D6946" w:rsidRPr="002369A0" w:rsidRDefault="000D6946" w:rsidP="000D6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>По итогам исполнения бюджета за 1 полугодие 202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мероприятия в рамках реализации муниципальных программ профинансированы в объеме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2 837,9</w:t>
      </w: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тыс.руб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лей</w:t>
      </w: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на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41,7</w:t>
      </w:r>
      <w:r w:rsidRPr="002369A0">
        <w:rPr>
          <w:rFonts w:ascii="Times New Roman" w:eastAsia="Calibri" w:hAnsi="Times New Roman" w:cs="Times New Roman"/>
          <w:sz w:val="26"/>
          <w:szCs w:val="26"/>
          <w:lang w:eastAsia="ru-RU"/>
        </w:rPr>
        <w:t>% от годового плана, предусмотренного на их реализацию.</w:t>
      </w:r>
    </w:p>
    <w:p w:rsidR="00996EB6" w:rsidRPr="00895267" w:rsidRDefault="00996EB6" w:rsidP="00996E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lang w:eastAsia="ru-RU"/>
        </w:rPr>
      </w:pPr>
    </w:p>
    <w:p w:rsidR="00996EB6" w:rsidRPr="00BA6B9B" w:rsidRDefault="00996EB6" w:rsidP="00996E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BA6B9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8. Предложения:</w:t>
      </w:r>
    </w:p>
    <w:p w:rsidR="00C1144A" w:rsidRDefault="00C1144A" w:rsidP="00C114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проведенного анализа текущего исполнения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Новосель</w:t>
      </w:r>
      <w:r w:rsidRPr="00ED7ED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Брянского муниципального района Брянской области Контрольно-счетная палата рекомендует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262F2" w:rsidRDefault="00C1144A" w:rsidP="00C114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Новосель</w:t>
      </w:r>
      <w:r w:rsidRPr="007F5E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ской сельской администрации</w:t>
      </w:r>
      <w:r w:rsidR="009262F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B8730A" w:rsidRDefault="00B8730A" w:rsidP="00B873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13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утверждении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отчета об исполнении бюджета </w:t>
      </w:r>
      <w:r w:rsidRPr="0031359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</w:t>
      </w:r>
      <w:r w:rsidRPr="00313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требование ст. 264.1. БК РФ в части утверждения показателей расходов в соответс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твии с бюджетной классификацией;</w:t>
      </w:r>
    </w:p>
    <w:p w:rsidR="00C1144A" w:rsidRDefault="009262F2" w:rsidP="00C114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62F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87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1144A" w:rsidRPr="00ED7ED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ринять меры по дальнейшему развитию доходного потенциала бюджета; по обеспечению исполнения утвержденного прогноза поступлений налоговых и неналоговых доходов, безвозмездных поступлений; повышению эффективности бюджетных расходов; по своевременному исполнению мероприятий муниципальных программ в целях достиже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запланированных результатов;</w:t>
      </w:r>
    </w:p>
    <w:p w:rsidR="00C1144A" w:rsidRDefault="00C1144A" w:rsidP="00C114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Новосель</w:t>
      </w:r>
      <w:r w:rsidRPr="007F5E4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скому сельскому Совету народных депутатов</w:t>
      </w:r>
      <w:r w:rsidRPr="00ED7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к сведению отчет «Об исполнении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Новосель</w:t>
      </w:r>
      <w:r w:rsidRPr="00ED7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Брянского муниципального района Брянской области за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полугодие</w:t>
      </w:r>
      <w:r w:rsidRPr="00ED7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0D694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D7E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года»  с учетом настоящего заключения.</w:t>
      </w:r>
    </w:p>
    <w:p w:rsidR="0081732F" w:rsidRDefault="0081732F" w:rsidP="00C114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32F" w:rsidRDefault="0081732F" w:rsidP="00C114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81732F" w:rsidRDefault="0081732F" w:rsidP="00C114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палаты</w:t>
      </w:r>
    </w:p>
    <w:p w:rsidR="0081732F" w:rsidRPr="00ED7ED8" w:rsidRDefault="0081732F" w:rsidP="00C114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Брянского района                                                                 Н.С.Романенко</w:t>
      </w:r>
    </w:p>
    <w:p w:rsidR="00996EB6" w:rsidRPr="00BA6B9B" w:rsidRDefault="00996EB6" w:rsidP="00F423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96EB6" w:rsidRPr="00BA6B9B" w:rsidSect="002676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6C2" w:rsidRDefault="00ED46C2">
      <w:pPr>
        <w:spacing w:after="0" w:line="240" w:lineRule="auto"/>
      </w:pPr>
      <w:r>
        <w:separator/>
      </w:r>
    </w:p>
  </w:endnote>
  <w:endnote w:type="continuationSeparator" w:id="1">
    <w:p w:rsidR="00ED46C2" w:rsidRDefault="00ED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248987"/>
      <w:docPartObj>
        <w:docPartGallery w:val="Page Numbers (Bottom of Page)"/>
        <w:docPartUnique/>
      </w:docPartObj>
    </w:sdtPr>
    <w:sdtContent>
      <w:p w:rsidR="00397AC6" w:rsidRDefault="006E4055">
        <w:pPr>
          <w:pStyle w:val="a3"/>
          <w:jc w:val="center"/>
        </w:pPr>
        <w:fldSimple w:instr="PAGE   \* MERGEFORMAT">
          <w:r w:rsidR="00F54805">
            <w:rPr>
              <w:noProof/>
            </w:rPr>
            <w:t>6</w:t>
          </w:r>
        </w:fldSimple>
      </w:p>
    </w:sdtContent>
  </w:sdt>
  <w:p w:rsidR="00397AC6" w:rsidRDefault="00397AC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6C2" w:rsidRDefault="00ED46C2">
      <w:pPr>
        <w:spacing w:after="0" w:line="240" w:lineRule="auto"/>
      </w:pPr>
      <w:r>
        <w:separator/>
      </w:r>
    </w:p>
  </w:footnote>
  <w:footnote w:type="continuationSeparator" w:id="1">
    <w:p w:rsidR="00ED46C2" w:rsidRDefault="00ED4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0D09"/>
    <w:multiLevelType w:val="hybridMultilevel"/>
    <w:tmpl w:val="F8649C08"/>
    <w:lvl w:ilvl="0" w:tplc="ADDE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763301"/>
    <w:multiLevelType w:val="hybridMultilevel"/>
    <w:tmpl w:val="BB82E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B25FA0"/>
    <w:multiLevelType w:val="multilevel"/>
    <w:tmpl w:val="0C4C2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5F7"/>
    <w:rsid w:val="0000582D"/>
    <w:rsid w:val="00017F4C"/>
    <w:rsid w:val="000376EA"/>
    <w:rsid w:val="00040F4C"/>
    <w:rsid w:val="00047E67"/>
    <w:rsid w:val="00077DE5"/>
    <w:rsid w:val="0008603C"/>
    <w:rsid w:val="00086791"/>
    <w:rsid w:val="000869BF"/>
    <w:rsid w:val="0008713C"/>
    <w:rsid w:val="00092755"/>
    <w:rsid w:val="000A6CF2"/>
    <w:rsid w:val="000A71E9"/>
    <w:rsid w:val="000B0C2F"/>
    <w:rsid w:val="000B1297"/>
    <w:rsid w:val="000B2329"/>
    <w:rsid w:val="000B3CEF"/>
    <w:rsid w:val="000C234C"/>
    <w:rsid w:val="000D6946"/>
    <w:rsid w:val="000E0ED6"/>
    <w:rsid w:val="000E11DF"/>
    <w:rsid w:val="000F3CAE"/>
    <w:rsid w:val="0011197E"/>
    <w:rsid w:val="00114C53"/>
    <w:rsid w:val="00115BE3"/>
    <w:rsid w:val="00120770"/>
    <w:rsid w:val="00127709"/>
    <w:rsid w:val="00146777"/>
    <w:rsid w:val="00150EFB"/>
    <w:rsid w:val="00156FF7"/>
    <w:rsid w:val="0017110B"/>
    <w:rsid w:val="0017172C"/>
    <w:rsid w:val="00187E19"/>
    <w:rsid w:val="0019683F"/>
    <w:rsid w:val="001A107D"/>
    <w:rsid w:val="001B1F12"/>
    <w:rsid w:val="001C20FD"/>
    <w:rsid w:val="001C5E91"/>
    <w:rsid w:val="001D2EEE"/>
    <w:rsid w:val="001D37CD"/>
    <w:rsid w:val="001D3A29"/>
    <w:rsid w:val="001D5A9B"/>
    <w:rsid w:val="001E2A7B"/>
    <w:rsid w:val="001F1E2C"/>
    <w:rsid w:val="001F6194"/>
    <w:rsid w:val="00220283"/>
    <w:rsid w:val="00227F1E"/>
    <w:rsid w:val="00235316"/>
    <w:rsid w:val="002369A0"/>
    <w:rsid w:val="0024548C"/>
    <w:rsid w:val="002474E4"/>
    <w:rsid w:val="00251BE0"/>
    <w:rsid w:val="0025377E"/>
    <w:rsid w:val="00253FD6"/>
    <w:rsid w:val="002630A5"/>
    <w:rsid w:val="00266694"/>
    <w:rsid w:val="0026760F"/>
    <w:rsid w:val="0027382B"/>
    <w:rsid w:val="00277B53"/>
    <w:rsid w:val="002905DE"/>
    <w:rsid w:val="002973EE"/>
    <w:rsid w:val="002A27EF"/>
    <w:rsid w:val="002A3558"/>
    <w:rsid w:val="002B0F77"/>
    <w:rsid w:val="002C18B8"/>
    <w:rsid w:val="002D078D"/>
    <w:rsid w:val="002D3B7D"/>
    <w:rsid w:val="002E5DB6"/>
    <w:rsid w:val="002F6C1A"/>
    <w:rsid w:val="003062D9"/>
    <w:rsid w:val="00341AC0"/>
    <w:rsid w:val="003508F3"/>
    <w:rsid w:val="00364AB8"/>
    <w:rsid w:val="003659A0"/>
    <w:rsid w:val="00376332"/>
    <w:rsid w:val="00377221"/>
    <w:rsid w:val="00377EB4"/>
    <w:rsid w:val="00384291"/>
    <w:rsid w:val="0039734A"/>
    <w:rsid w:val="00397AC6"/>
    <w:rsid w:val="003A630D"/>
    <w:rsid w:val="003B199A"/>
    <w:rsid w:val="003E498E"/>
    <w:rsid w:val="003F574F"/>
    <w:rsid w:val="003F63F2"/>
    <w:rsid w:val="003F787A"/>
    <w:rsid w:val="00431838"/>
    <w:rsid w:val="00434FBD"/>
    <w:rsid w:val="00440FCF"/>
    <w:rsid w:val="0045320F"/>
    <w:rsid w:val="00463A15"/>
    <w:rsid w:val="004660CB"/>
    <w:rsid w:val="00471575"/>
    <w:rsid w:val="00472EFA"/>
    <w:rsid w:val="004764B8"/>
    <w:rsid w:val="00477D7B"/>
    <w:rsid w:val="0048441A"/>
    <w:rsid w:val="00487C7E"/>
    <w:rsid w:val="004921CA"/>
    <w:rsid w:val="004A4203"/>
    <w:rsid w:val="004C0F45"/>
    <w:rsid w:val="004C1ED4"/>
    <w:rsid w:val="004D75DA"/>
    <w:rsid w:val="004E5836"/>
    <w:rsid w:val="004F0547"/>
    <w:rsid w:val="005229C6"/>
    <w:rsid w:val="00524F0F"/>
    <w:rsid w:val="005426B9"/>
    <w:rsid w:val="00547607"/>
    <w:rsid w:val="005520F1"/>
    <w:rsid w:val="005616E1"/>
    <w:rsid w:val="005726CE"/>
    <w:rsid w:val="005751D2"/>
    <w:rsid w:val="00590A5E"/>
    <w:rsid w:val="00594A05"/>
    <w:rsid w:val="005B6D8F"/>
    <w:rsid w:val="005C6031"/>
    <w:rsid w:val="005C659D"/>
    <w:rsid w:val="005D05F7"/>
    <w:rsid w:val="005D4C2C"/>
    <w:rsid w:val="005E183E"/>
    <w:rsid w:val="005E1C69"/>
    <w:rsid w:val="005E49C3"/>
    <w:rsid w:val="006050DE"/>
    <w:rsid w:val="00606CDC"/>
    <w:rsid w:val="00611DEC"/>
    <w:rsid w:val="00614472"/>
    <w:rsid w:val="006205BB"/>
    <w:rsid w:val="00623896"/>
    <w:rsid w:val="00630370"/>
    <w:rsid w:val="00646E0E"/>
    <w:rsid w:val="00655048"/>
    <w:rsid w:val="00677217"/>
    <w:rsid w:val="00691492"/>
    <w:rsid w:val="00691A86"/>
    <w:rsid w:val="00691CA4"/>
    <w:rsid w:val="00692754"/>
    <w:rsid w:val="00692B86"/>
    <w:rsid w:val="006A2CFD"/>
    <w:rsid w:val="006C110E"/>
    <w:rsid w:val="006D2188"/>
    <w:rsid w:val="006D347F"/>
    <w:rsid w:val="006D4506"/>
    <w:rsid w:val="006E2B33"/>
    <w:rsid w:val="006E4055"/>
    <w:rsid w:val="006E7D2D"/>
    <w:rsid w:val="006F3FE8"/>
    <w:rsid w:val="007118EB"/>
    <w:rsid w:val="007159B6"/>
    <w:rsid w:val="00717957"/>
    <w:rsid w:val="00734E32"/>
    <w:rsid w:val="00740BFE"/>
    <w:rsid w:val="007422A1"/>
    <w:rsid w:val="00743116"/>
    <w:rsid w:val="00746E8B"/>
    <w:rsid w:val="00762EA4"/>
    <w:rsid w:val="0076593C"/>
    <w:rsid w:val="0077214C"/>
    <w:rsid w:val="00777EA5"/>
    <w:rsid w:val="00781824"/>
    <w:rsid w:val="00785BED"/>
    <w:rsid w:val="00791C26"/>
    <w:rsid w:val="007C2470"/>
    <w:rsid w:val="007C5C69"/>
    <w:rsid w:val="007C666F"/>
    <w:rsid w:val="007D2EBC"/>
    <w:rsid w:val="007D5701"/>
    <w:rsid w:val="007F09FB"/>
    <w:rsid w:val="008026C1"/>
    <w:rsid w:val="0081732F"/>
    <w:rsid w:val="00822765"/>
    <w:rsid w:val="00827C8E"/>
    <w:rsid w:val="008309B1"/>
    <w:rsid w:val="00831461"/>
    <w:rsid w:val="00840DFF"/>
    <w:rsid w:val="008432F1"/>
    <w:rsid w:val="0085312E"/>
    <w:rsid w:val="00862C62"/>
    <w:rsid w:val="008647DC"/>
    <w:rsid w:val="00872CD6"/>
    <w:rsid w:val="00881D2A"/>
    <w:rsid w:val="00884BBB"/>
    <w:rsid w:val="0089147A"/>
    <w:rsid w:val="00895003"/>
    <w:rsid w:val="00895267"/>
    <w:rsid w:val="008958A1"/>
    <w:rsid w:val="00896597"/>
    <w:rsid w:val="008B3F74"/>
    <w:rsid w:val="008C5A55"/>
    <w:rsid w:val="008D1480"/>
    <w:rsid w:val="008D5473"/>
    <w:rsid w:val="008E1746"/>
    <w:rsid w:val="008F5E61"/>
    <w:rsid w:val="0091388D"/>
    <w:rsid w:val="00915207"/>
    <w:rsid w:val="00924EAD"/>
    <w:rsid w:val="009262F2"/>
    <w:rsid w:val="00933728"/>
    <w:rsid w:val="0094716E"/>
    <w:rsid w:val="00950F83"/>
    <w:rsid w:val="009541B3"/>
    <w:rsid w:val="009572A5"/>
    <w:rsid w:val="00961ACD"/>
    <w:rsid w:val="009826C2"/>
    <w:rsid w:val="009901C4"/>
    <w:rsid w:val="0099247E"/>
    <w:rsid w:val="00996427"/>
    <w:rsid w:val="00996EB6"/>
    <w:rsid w:val="009A06CF"/>
    <w:rsid w:val="009A42FB"/>
    <w:rsid w:val="009A4BA2"/>
    <w:rsid w:val="009A4C35"/>
    <w:rsid w:val="009B27A9"/>
    <w:rsid w:val="009B7E52"/>
    <w:rsid w:val="009C75BC"/>
    <w:rsid w:val="009D33C0"/>
    <w:rsid w:val="009E2BAE"/>
    <w:rsid w:val="009F27EE"/>
    <w:rsid w:val="009F6D8C"/>
    <w:rsid w:val="00A0499F"/>
    <w:rsid w:val="00A1302E"/>
    <w:rsid w:val="00A23333"/>
    <w:rsid w:val="00A3284B"/>
    <w:rsid w:val="00A3711F"/>
    <w:rsid w:val="00A54E24"/>
    <w:rsid w:val="00A65842"/>
    <w:rsid w:val="00A67AD5"/>
    <w:rsid w:val="00A7662E"/>
    <w:rsid w:val="00A80A57"/>
    <w:rsid w:val="00A81D67"/>
    <w:rsid w:val="00A93E2E"/>
    <w:rsid w:val="00A9787A"/>
    <w:rsid w:val="00A97C8D"/>
    <w:rsid w:val="00AA61AE"/>
    <w:rsid w:val="00AC37A0"/>
    <w:rsid w:val="00AD6123"/>
    <w:rsid w:val="00AF193C"/>
    <w:rsid w:val="00AF23ED"/>
    <w:rsid w:val="00AF3F73"/>
    <w:rsid w:val="00B11F06"/>
    <w:rsid w:val="00B14913"/>
    <w:rsid w:val="00B2374C"/>
    <w:rsid w:val="00B43896"/>
    <w:rsid w:val="00B43952"/>
    <w:rsid w:val="00B4770C"/>
    <w:rsid w:val="00B60069"/>
    <w:rsid w:val="00B64D26"/>
    <w:rsid w:val="00B858F4"/>
    <w:rsid w:val="00B8730A"/>
    <w:rsid w:val="00B90617"/>
    <w:rsid w:val="00B93DC8"/>
    <w:rsid w:val="00BA157C"/>
    <w:rsid w:val="00BA37EC"/>
    <w:rsid w:val="00BA4FB6"/>
    <w:rsid w:val="00BA6B9B"/>
    <w:rsid w:val="00BA7463"/>
    <w:rsid w:val="00BB736C"/>
    <w:rsid w:val="00BB73FB"/>
    <w:rsid w:val="00BE61C3"/>
    <w:rsid w:val="00BF71C8"/>
    <w:rsid w:val="00C00515"/>
    <w:rsid w:val="00C05C2C"/>
    <w:rsid w:val="00C1144A"/>
    <w:rsid w:val="00C24D15"/>
    <w:rsid w:val="00C279D7"/>
    <w:rsid w:val="00C324D8"/>
    <w:rsid w:val="00C338EA"/>
    <w:rsid w:val="00C4096B"/>
    <w:rsid w:val="00C42ED4"/>
    <w:rsid w:val="00C51741"/>
    <w:rsid w:val="00C52742"/>
    <w:rsid w:val="00C56C11"/>
    <w:rsid w:val="00C60EDA"/>
    <w:rsid w:val="00C71A79"/>
    <w:rsid w:val="00C73163"/>
    <w:rsid w:val="00C76883"/>
    <w:rsid w:val="00C771AB"/>
    <w:rsid w:val="00CA1C14"/>
    <w:rsid w:val="00CA2456"/>
    <w:rsid w:val="00CB2DB8"/>
    <w:rsid w:val="00CB6272"/>
    <w:rsid w:val="00CC1274"/>
    <w:rsid w:val="00CC5ED1"/>
    <w:rsid w:val="00CC7007"/>
    <w:rsid w:val="00CD7416"/>
    <w:rsid w:val="00CF470A"/>
    <w:rsid w:val="00CF4C5F"/>
    <w:rsid w:val="00D04C5E"/>
    <w:rsid w:val="00D13EA8"/>
    <w:rsid w:val="00D15657"/>
    <w:rsid w:val="00D205FD"/>
    <w:rsid w:val="00D609AF"/>
    <w:rsid w:val="00D713B5"/>
    <w:rsid w:val="00D74072"/>
    <w:rsid w:val="00D74A04"/>
    <w:rsid w:val="00D75C22"/>
    <w:rsid w:val="00D85C43"/>
    <w:rsid w:val="00D91007"/>
    <w:rsid w:val="00DA1999"/>
    <w:rsid w:val="00DC4B67"/>
    <w:rsid w:val="00DC56EA"/>
    <w:rsid w:val="00DD23A6"/>
    <w:rsid w:val="00DD40F3"/>
    <w:rsid w:val="00DD4635"/>
    <w:rsid w:val="00DD759C"/>
    <w:rsid w:val="00DE4955"/>
    <w:rsid w:val="00DF2FD1"/>
    <w:rsid w:val="00E064DD"/>
    <w:rsid w:val="00E12349"/>
    <w:rsid w:val="00E1394D"/>
    <w:rsid w:val="00E317B1"/>
    <w:rsid w:val="00E34213"/>
    <w:rsid w:val="00E347DA"/>
    <w:rsid w:val="00E36CB4"/>
    <w:rsid w:val="00E4436E"/>
    <w:rsid w:val="00E46BCB"/>
    <w:rsid w:val="00E57540"/>
    <w:rsid w:val="00E720BA"/>
    <w:rsid w:val="00E77663"/>
    <w:rsid w:val="00E85692"/>
    <w:rsid w:val="00E87D4B"/>
    <w:rsid w:val="00E91B80"/>
    <w:rsid w:val="00E96991"/>
    <w:rsid w:val="00EB5213"/>
    <w:rsid w:val="00EB5926"/>
    <w:rsid w:val="00EC07BB"/>
    <w:rsid w:val="00EC17A8"/>
    <w:rsid w:val="00EC17C1"/>
    <w:rsid w:val="00ED46C2"/>
    <w:rsid w:val="00ED5FC0"/>
    <w:rsid w:val="00EE3C75"/>
    <w:rsid w:val="00EE71C0"/>
    <w:rsid w:val="00EF2060"/>
    <w:rsid w:val="00EF2F53"/>
    <w:rsid w:val="00EF5716"/>
    <w:rsid w:val="00F0085F"/>
    <w:rsid w:val="00F0088B"/>
    <w:rsid w:val="00F04188"/>
    <w:rsid w:val="00F04A62"/>
    <w:rsid w:val="00F24D58"/>
    <w:rsid w:val="00F25CA1"/>
    <w:rsid w:val="00F32C69"/>
    <w:rsid w:val="00F34B07"/>
    <w:rsid w:val="00F4237C"/>
    <w:rsid w:val="00F45693"/>
    <w:rsid w:val="00F54805"/>
    <w:rsid w:val="00F55ED4"/>
    <w:rsid w:val="00F60041"/>
    <w:rsid w:val="00F602F2"/>
    <w:rsid w:val="00F627B3"/>
    <w:rsid w:val="00F629FA"/>
    <w:rsid w:val="00F76B0A"/>
    <w:rsid w:val="00F81279"/>
    <w:rsid w:val="00F82C2B"/>
    <w:rsid w:val="00F87B9F"/>
    <w:rsid w:val="00F91175"/>
    <w:rsid w:val="00F9428E"/>
    <w:rsid w:val="00FA737A"/>
    <w:rsid w:val="00FB580B"/>
    <w:rsid w:val="00FD42F9"/>
    <w:rsid w:val="00FE02DB"/>
    <w:rsid w:val="00FE0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7C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27C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C2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7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6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7C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27C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C2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74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6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1E19-EDF6-4D26-8679-78FF0FBC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16</cp:revision>
  <cp:lastPrinted>2022-09-07T07:36:00Z</cp:lastPrinted>
  <dcterms:created xsi:type="dcterms:W3CDTF">2022-08-25T12:05:00Z</dcterms:created>
  <dcterms:modified xsi:type="dcterms:W3CDTF">2022-09-07T07:38:00Z</dcterms:modified>
</cp:coreProperties>
</file>