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Утверждено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Брянского муниципального района Брянской области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№ </w:t>
      </w:r>
      <w:r w:rsidR="0044060B">
        <w:rPr>
          <w:rFonts w:ascii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4060B">
        <w:rPr>
          <w:rFonts w:ascii="Times New Roman" w:hAnsi="Times New Roman" w:cs="Times New Roman"/>
          <w:color w:val="000000"/>
          <w:sz w:val="24"/>
          <w:szCs w:val="24"/>
        </w:rPr>
        <w:t>25.12.2023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color w:val="000000"/>
          <w:sz w:val="24"/>
          <w:szCs w:val="24"/>
        </w:rPr>
        <w:t>« Об утверждении</w:t>
      </w:r>
      <w:r w:rsidRPr="00D6240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2401">
        <w:rPr>
          <w:rFonts w:ascii="Times New Roman" w:hAnsi="Times New Roman" w:cs="Times New Roman"/>
          <w:sz w:val="24"/>
          <w:szCs w:val="24"/>
        </w:rPr>
        <w:t xml:space="preserve"> профилактики рисков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причинения вреда(ущерба) охраняемым законом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ценностям по муниципальному контролю в сфере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Новосельского сельского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поселения Брянского муниципального района, Брянской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>области 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24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401">
        <w:rPr>
          <w:rFonts w:ascii="Times New Roman" w:hAnsi="Times New Roman" w:cs="Times New Roman"/>
          <w:sz w:val="24"/>
          <w:szCs w:val="24"/>
        </w:rPr>
        <w:t>»</w:t>
      </w:r>
    </w:p>
    <w:p w:rsidR="00955805" w:rsidRPr="00D14937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05" w:rsidRPr="00D14937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55805" w:rsidRPr="00D14937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7">
        <w:rPr>
          <w:rFonts w:ascii="Times New Roman" w:hAnsi="Times New Roman" w:cs="Times New Roman"/>
          <w:b/>
          <w:sz w:val="24"/>
          <w:szCs w:val="24"/>
        </w:rPr>
        <w:t>профилактики рисков   причинения вреда(ущерба)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14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937">
        <w:rPr>
          <w:rFonts w:ascii="Times New Roman" w:hAnsi="Times New Roman" w:cs="Times New Roman"/>
          <w:b/>
          <w:sz w:val="24"/>
          <w:szCs w:val="24"/>
        </w:rPr>
        <w:t>год »</w:t>
      </w:r>
      <w:proofErr w:type="gramEnd"/>
    </w:p>
    <w:p w:rsidR="00955805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05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805" w:rsidRDefault="00955805" w:rsidP="0095580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3432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432">
        <w:rPr>
          <w:rFonts w:ascii="Times New Roman" w:hAnsi="Times New Roman" w:cs="Times New Roman"/>
          <w:b/>
          <w:sz w:val="24"/>
          <w:szCs w:val="24"/>
        </w:rPr>
        <w:t>профилактики рисков    причинения вреда(ущерба)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н</w:t>
      </w:r>
      <w:r>
        <w:rPr>
          <w:rFonts w:ascii="Times New Roman" w:hAnsi="Times New Roman" w:cs="Times New Roman"/>
          <w:b/>
          <w:sz w:val="24"/>
          <w:szCs w:val="24"/>
        </w:rPr>
        <w:t xml:space="preserve">а 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9D343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55805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81"/>
        <w:gridCol w:w="6304"/>
      </w:tblGrid>
      <w:tr w:rsidR="00955805" w:rsidTr="00C07917">
        <w:tc>
          <w:tcPr>
            <w:tcW w:w="2725" w:type="dxa"/>
          </w:tcPr>
          <w:p w:rsidR="00955805" w:rsidRPr="00B3725D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профилактики программы</w:t>
            </w:r>
          </w:p>
        </w:tc>
        <w:tc>
          <w:tcPr>
            <w:tcW w:w="6486" w:type="dxa"/>
          </w:tcPr>
          <w:p w:rsidR="00955805" w:rsidRDefault="00955805" w:rsidP="00C079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вреда(ущерба)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</w:t>
            </w:r>
          </w:p>
          <w:p w:rsidR="00955805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(далее-Программа профилактики)</w:t>
            </w:r>
          </w:p>
          <w:p w:rsidR="00955805" w:rsidRPr="00B3725D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5" w:rsidTr="00C07917">
        <w:tc>
          <w:tcPr>
            <w:tcW w:w="2725" w:type="dxa"/>
          </w:tcPr>
          <w:p w:rsidR="00955805" w:rsidRPr="00B3725D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486" w:type="dxa"/>
          </w:tcPr>
          <w:p w:rsidR="00955805" w:rsidRPr="00B3725D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Федеральный законот31.07.2020 г. № 248-ФЗ «О государственном контроле(надзоре) и муниципальном контроле в Российской Федерации», Федеральный закон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55805" w:rsidTr="00C07917">
        <w:tc>
          <w:tcPr>
            <w:tcW w:w="2725" w:type="dxa"/>
          </w:tcPr>
          <w:p w:rsidR="00955805" w:rsidRPr="004F5C39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</w:tcPr>
          <w:p w:rsidR="00955805" w:rsidRPr="004F5C39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Брянского муниципального </w:t>
            </w:r>
            <w:proofErr w:type="gramStart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района .</w:t>
            </w:r>
            <w:proofErr w:type="gramEnd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955805" w:rsidTr="00C07917">
        <w:tc>
          <w:tcPr>
            <w:tcW w:w="2725" w:type="dxa"/>
          </w:tcPr>
          <w:p w:rsidR="00955805" w:rsidRPr="004F5C39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Цель программы профилактики</w:t>
            </w:r>
          </w:p>
        </w:tc>
        <w:tc>
          <w:tcPr>
            <w:tcW w:w="6486" w:type="dxa"/>
          </w:tcPr>
          <w:p w:rsidR="00955805" w:rsidRPr="004F5C39" w:rsidRDefault="00955805" w:rsidP="00C07917">
            <w:pPr>
              <w:spacing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55805" w:rsidRPr="004F5C39" w:rsidRDefault="00955805" w:rsidP="00C07917">
            <w:pPr>
              <w:spacing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lastRenderedPageBreak/>
              <w:t>2)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955805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повышение уровня благоустройства, соблюдени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я чистоты </w:t>
            </w: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 порядка на территори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Новосельской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сельской администрации Брянского муниципального района Брянской области</w:t>
            </w:r>
          </w:p>
        </w:tc>
      </w:tr>
      <w:tr w:rsidR="00955805" w:rsidTr="00C07917">
        <w:tc>
          <w:tcPr>
            <w:tcW w:w="2725" w:type="dxa"/>
          </w:tcPr>
          <w:p w:rsidR="00955805" w:rsidRPr="003F6A9E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486" w:type="dxa"/>
          </w:tcPr>
          <w:p w:rsidR="00955805" w:rsidRPr="003F6A9E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      </w:r>
          </w:p>
          <w:p w:rsidR="00955805" w:rsidRPr="003F6A9E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55805" w:rsidRPr="003F6A9E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</w:t>
            </w:r>
          </w:p>
          <w:p w:rsidR="00955805" w:rsidRPr="003F6A9E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955805" w:rsidTr="00C07917">
        <w:tc>
          <w:tcPr>
            <w:tcW w:w="2725" w:type="dxa"/>
          </w:tcPr>
          <w:p w:rsidR="00955805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6486" w:type="dxa"/>
          </w:tcPr>
          <w:p w:rsidR="00955805" w:rsidRPr="003F6A9E" w:rsidRDefault="00955805" w:rsidP="0095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5805" w:rsidTr="00C07917">
        <w:tc>
          <w:tcPr>
            <w:tcW w:w="2725" w:type="dxa"/>
          </w:tcPr>
          <w:p w:rsidR="00955805" w:rsidRPr="003F6A9E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486" w:type="dxa"/>
          </w:tcPr>
          <w:p w:rsidR="00955805" w:rsidRPr="00513936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</w:rPr>
              <w:t>1</w:t>
            </w:r>
            <w:r w:rsidRPr="0051393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) 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955805" w:rsidRPr="003F6A9E" w:rsidRDefault="00955805" w:rsidP="00C07917">
            <w:pPr>
              <w:rPr>
                <w:rFonts w:ascii="Times New Roman" w:hAnsi="Times New Roman" w:cs="Times New Roman"/>
                <w:b/>
              </w:rPr>
            </w:pPr>
            <w:r w:rsidRPr="0051393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повышение правосознания и правовой культуры контролируемых лиц</w:t>
            </w:r>
          </w:p>
        </w:tc>
      </w:tr>
    </w:tbl>
    <w:p w:rsidR="00955805" w:rsidRDefault="00955805" w:rsidP="00955805"/>
    <w:p w:rsidR="00955805" w:rsidRPr="008020B6" w:rsidRDefault="00955805" w:rsidP="00955805">
      <w:pP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8020B6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020B6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55805" w:rsidRPr="00682779" w:rsidRDefault="00955805" w:rsidP="00955805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955805" w:rsidRPr="00682779" w:rsidRDefault="00955805" w:rsidP="00955805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–юридические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</w:t>
      </w:r>
      <w:proofErr w:type="gramStart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установленные  Правилами</w:t>
      </w:r>
      <w:proofErr w:type="gramEnd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благоустройства территории Новосельского сельского поселения Брянского муниципального района . Брянской области.</w:t>
      </w:r>
    </w:p>
    <w:p w:rsidR="00955805" w:rsidRDefault="00955805" w:rsidP="00955805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За текущий период 202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</w:t>
      </w: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Новосельского сельского </w:t>
      </w:r>
      <w:proofErr w:type="gramStart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поселения  плановые</w:t>
      </w:r>
      <w:proofErr w:type="gramEnd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и внеплановые  проверки, мероприятия по контролю без взаимодействия с субъектами контроля на территории Новосельского сельского поселения не проводились.</w:t>
      </w:r>
    </w:p>
    <w:p w:rsidR="00955805" w:rsidRDefault="00955805" w:rsidP="00955805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955805" w:rsidRDefault="00955805" w:rsidP="00955805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55805" w:rsidRDefault="00955805" w:rsidP="00955805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Случаи причинения  субъектами контроля вреда охраняемым, а также случаи чрезвычайных ситуаций не установлены.</w:t>
      </w:r>
    </w:p>
    <w:p w:rsidR="00955805" w:rsidRDefault="00955805" w:rsidP="00955805">
      <w:pPr>
        <w:pStyle w:val="a3"/>
        <w:ind w:left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pStyle w:val="a3"/>
        <w:ind w:left="45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Раздел 2.</w:t>
      </w:r>
      <w:r w:rsidRPr="00356769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Цели и задачи  реализации программы профилактики</w:t>
      </w:r>
    </w:p>
    <w:p w:rsidR="00955805" w:rsidRDefault="00955805" w:rsidP="00955805">
      <w:pPr>
        <w:pStyle w:val="a3"/>
        <w:ind w:left="45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</w:p>
    <w:p w:rsidR="00955805" w:rsidRDefault="00955805" w:rsidP="0095580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9D3944">
        <w:rPr>
          <w:rFonts w:ascii="Times New Roman" w:eastAsia="Times New Roman" w:hAnsi="Times New Roman" w:cs="Times New Roman"/>
          <w:color w:val="292D24"/>
          <w:sz w:val="24"/>
          <w:szCs w:val="24"/>
        </w:rPr>
        <w:t>Программа профилактики направлена на достижение основных целей:</w:t>
      </w:r>
    </w:p>
    <w:p w:rsidR="00955805" w:rsidRDefault="00955805" w:rsidP="00955805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Устранение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условий ,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причин и факторов, способных привести к нарушениям обязательных требований и ( или ) причинению вреда(ущерба) охраняемым законом ценностям;</w:t>
      </w:r>
    </w:p>
    <w:p w:rsidR="00955805" w:rsidRDefault="00955805" w:rsidP="00955805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55805" w:rsidRDefault="00955805" w:rsidP="00955805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Повышение уровня  благоустройства, соблюдения чистоты и порядка на территории Новосельского сельского поселения.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2.2.Достижение поставленных целей осуществляется за счет решения следующих задач: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1)ориентация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2)выявление условий, причин и факторов, способных привести к нарушениям обязательных требований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и  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или) причинению вреда(ущерба) охраняемым законом ценностям;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3)формирование единого понимания контролируемых лицами и органом, осуществляющим муниципальный контроль, обязательных  требований, а также порядка организации и осуществления муниципального контроля в сфере благоустройства;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4)повышение правосознания и правовой культуры контролируемых лиц.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3.Цели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и задачи Программы профилактики направлены на минимизацию рисков причинения вреда(ущерба) охраняемым законом ценностям.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 xml:space="preserve">Раздел </w:t>
      </w:r>
      <w:proofErr w:type="gramStart"/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3.Перечень</w:t>
      </w:r>
      <w:proofErr w:type="gramEnd"/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 xml:space="preserve"> профилактических мероприятий, сроки(периодичность) их проведения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0BFD">
        <w:rPr>
          <w:rFonts w:ascii="Times New Roman" w:eastAsia="Times New Roman" w:hAnsi="Times New Roman" w:cs="Times New Roman"/>
          <w:color w:val="292D24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Реализация поставленных целей и задач осуществления посредством проведения следующих профилактических мероприятий: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1)информирование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( ст.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46 Федерального закона от 31.07.2020 г. № 248-ФЗ);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2)объявление предостережения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( ст.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49 Федерального Закона от 31.07.2020 г. № 248-ФЗ);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3)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консультирование( ст.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50 Федерального закона от 31.07.2020 г. № 248-ФЗ);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proofErr w:type="gramStart"/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Перечень  профилактических</w:t>
      </w:r>
      <w:proofErr w:type="gramEnd"/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 xml:space="preserve"> мероприятий, сроки(периодичность) их проведения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tbl>
      <w:tblPr>
        <w:tblStyle w:val="a4"/>
        <w:tblW w:w="9825" w:type="dxa"/>
        <w:tblInd w:w="360" w:type="dxa"/>
        <w:tblLook w:val="04A0" w:firstRow="1" w:lastRow="0" w:firstColumn="1" w:lastColumn="0" w:noHBand="0" w:noVBand="1"/>
      </w:tblPr>
      <w:tblGrid>
        <w:gridCol w:w="818"/>
        <w:gridCol w:w="3750"/>
        <w:gridCol w:w="2798"/>
        <w:gridCol w:w="2459"/>
      </w:tblGrid>
      <w:tr w:rsidR="00955805" w:rsidTr="00C07917">
        <w:tc>
          <w:tcPr>
            <w:tcW w:w="818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0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8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459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Ответственные должностные лица</w:t>
            </w:r>
          </w:p>
        </w:tc>
      </w:tr>
      <w:tr w:rsidR="00955805" w:rsidTr="00C07917">
        <w:tc>
          <w:tcPr>
            <w:tcW w:w="9825" w:type="dxa"/>
            <w:gridSpan w:val="4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1.Информирование</w:t>
            </w:r>
          </w:p>
        </w:tc>
      </w:tr>
      <w:tr w:rsidR="00955805" w:rsidTr="00C07917">
        <w:tc>
          <w:tcPr>
            <w:tcW w:w="818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Актуализация и размещение на официальном сайте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Новосельского сельского поселения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Брянского муниципального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Брянской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области в  информационно-телекоммуникационной сети «Интернет»:</w:t>
            </w:r>
          </w:p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955805" w:rsidRPr="003E50C8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2798" w:type="dxa"/>
          </w:tcPr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в течение </w:t>
            </w:r>
            <w:proofErr w:type="gramStart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года(</w:t>
            </w:r>
            <w:proofErr w:type="gramEnd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необходимости)</w:t>
            </w:r>
          </w:p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не позднее</w:t>
            </w:r>
            <w:r w:rsidR="00101D82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 октября 202</w:t>
            </w:r>
            <w:r w:rsidR="003143BA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г. (разработка);</w:t>
            </w:r>
          </w:p>
          <w:p w:rsidR="00955805" w:rsidRPr="003E50C8" w:rsidRDefault="00101D82" w:rsidP="00101D82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утверждение – не позднее 30</w:t>
            </w:r>
            <w:r w:rsidR="00955805"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.12.202</w:t>
            </w:r>
            <w:r w:rsidR="003143BA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  <w:r w:rsidR="00955805"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г.; размещение – в течение 5 дней со дня утверждения</w:t>
            </w:r>
            <w:r w:rsidR="00955805"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</w:p>
        </w:tc>
        <w:tc>
          <w:tcPr>
            <w:tcW w:w="2459" w:type="dxa"/>
          </w:tcPr>
          <w:p w:rsidR="00955805" w:rsidRPr="003E50C8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 в сфере благоустройства</w:t>
            </w:r>
          </w:p>
        </w:tc>
      </w:tr>
      <w:tr w:rsidR="00955805" w:rsidTr="00C07917">
        <w:tc>
          <w:tcPr>
            <w:tcW w:w="9825" w:type="dxa"/>
            <w:gridSpan w:val="4"/>
            <w:tcBorders>
              <w:right w:val="nil"/>
            </w:tcBorders>
          </w:tcPr>
          <w:p w:rsidR="00955805" w:rsidRPr="001A3F3B" w:rsidRDefault="00955805" w:rsidP="00C07917">
            <w:pPr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  <w:t>2.Объявление предостережения</w:t>
            </w:r>
          </w:p>
        </w:tc>
      </w:tr>
      <w:tr w:rsidR="00955805" w:rsidTr="00C07917">
        <w:tc>
          <w:tcPr>
            <w:tcW w:w="818" w:type="dxa"/>
          </w:tcPr>
          <w:p w:rsidR="00955805" w:rsidRPr="00D2073D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D207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nil"/>
            </w:tcBorders>
          </w:tcPr>
          <w:p w:rsidR="00955805" w:rsidRPr="00D2073D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D207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798" w:type="dxa"/>
            <w:tcBorders>
              <w:top w:val="nil"/>
            </w:tcBorders>
          </w:tcPr>
          <w:p w:rsidR="00955805" w:rsidRPr="007A1CE6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59" w:type="dxa"/>
          </w:tcPr>
          <w:p w:rsidR="00955805" w:rsidRPr="007A1CE6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</w:tr>
      <w:tr w:rsidR="00955805" w:rsidTr="00C07917">
        <w:tc>
          <w:tcPr>
            <w:tcW w:w="9825" w:type="dxa"/>
            <w:gridSpan w:val="4"/>
          </w:tcPr>
          <w:p w:rsidR="00955805" w:rsidRPr="007A1CE6" w:rsidRDefault="00955805" w:rsidP="00C07917">
            <w:pPr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  <w:t>3.Консультирование</w:t>
            </w:r>
          </w:p>
        </w:tc>
      </w:tr>
      <w:tr w:rsidR="00955805" w:rsidTr="00C07917">
        <w:tc>
          <w:tcPr>
            <w:tcW w:w="818" w:type="dxa"/>
          </w:tcPr>
          <w:p w:rsidR="00955805" w:rsidRPr="00847290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по вопросам: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организации и осуществления контроля в сфере благоустройства;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порядка осуществления контрольных мероприятий, установленных настоящим Положением;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порядка обжалования действий (бездействия) должностных лиц, уполномоченных осуществлять контроль;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й.</w:t>
            </w:r>
          </w:p>
        </w:tc>
        <w:tc>
          <w:tcPr>
            <w:tcW w:w="2798" w:type="dxa"/>
          </w:tcPr>
          <w:p w:rsidR="00955805" w:rsidRPr="007A1CE6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</w:p>
        </w:tc>
        <w:tc>
          <w:tcPr>
            <w:tcW w:w="2459" w:type="dxa"/>
          </w:tcPr>
          <w:p w:rsidR="00955805" w:rsidRPr="007A1CE6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 в сфере благоустройства</w:t>
            </w:r>
          </w:p>
        </w:tc>
      </w:tr>
    </w:tbl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 </w:t>
      </w: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Мониторинг реализации Программы профилактики осуществляется на регулярной основе.</w:t>
      </w: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Результаты профилактической работы включаются в доклад об организации и осуществлении муниципального контроля в сфере благоустройства и представляются в электронной форме посредством государственной автоматизированной информационной системы "Управление" с учетом методических рекомендаций, издаваемых Министерством экономического развития Российской Федерации,  до 15 марта года, следующего за отчетным годом.</w:t>
      </w: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Ожидаемый результат Программы профилактики: минимизирование количества нарушений субъектами профилактики обязательных требований, установленных Правилами благоустройства; повышение правосознания и правовой культуры контролируемых лиц.</w:t>
      </w: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Отчетные показатели результативности и эффективности Программы профилактики</w:t>
      </w:r>
    </w:p>
    <w:tbl>
      <w:tblPr>
        <w:tblW w:w="9938" w:type="dxa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7187"/>
        <w:gridCol w:w="2321"/>
      </w:tblGrid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значение,</w:t>
            </w:r>
          </w:p>
          <w:p w:rsidR="00955805" w:rsidRPr="00232BF8" w:rsidRDefault="00955805" w:rsidP="003143B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14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муниципального образования «Новосельского сельского поселения » Брянского муниципального района  Брянской  области 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мероприятий, предусмотренных Программой профилактики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55805" w:rsidRPr="00CA614E" w:rsidRDefault="00955805" w:rsidP="00955805">
      <w:pPr>
        <w:rPr>
          <w:rFonts w:ascii="Times New Roman" w:hAnsi="Times New Roman" w:cs="Times New Roman"/>
          <w:sz w:val="24"/>
          <w:szCs w:val="24"/>
        </w:rPr>
      </w:pPr>
    </w:p>
    <w:p w:rsidR="00955805" w:rsidRPr="00CA614E" w:rsidRDefault="00955805" w:rsidP="00955805">
      <w:pPr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75D87" w:rsidRDefault="00975D87"/>
    <w:sectPr w:rsidR="00975D87" w:rsidSect="001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5421"/>
    <w:multiLevelType w:val="multilevel"/>
    <w:tmpl w:val="AD32CB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F63243"/>
    <w:multiLevelType w:val="multilevel"/>
    <w:tmpl w:val="CAACD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25751B"/>
    <w:multiLevelType w:val="hybridMultilevel"/>
    <w:tmpl w:val="C62C2132"/>
    <w:lvl w:ilvl="0" w:tplc="DC60CC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05"/>
    <w:rsid w:val="00081FF3"/>
    <w:rsid w:val="00101D82"/>
    <w:rsid w:val="003143BA"/>
    <w:rsid w:val="00374060"/>
    <w:rsid w:val="0044060B"/>
    <w:rsid w:val="006956B4"/>
    <w:rsid w:val="007B139E"/>
    <w:rsid w:val="00955805"/>
    <w:rsid w:val="00975D87"/>
    <w:rsid w:val="00C866F1"/>
    <w:rsid w:val="00F0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892E-DA5E-4930-9ADA-5094384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05"/>
    <w:pPr>
      <w:ind w:left="720"/>
      <w:contextualSpacing/>
    </w:pPr>
  </w:style>
  <w:style w:type="table" w:styleId="a4">
    <w:name w:val="Table Grid"/>
    <w:basedOn w:val="a1"/>
    <w:uiPriority w:val="59"/>
    <w:rsid w:val="00955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2023-12-27T08:31:00Z</dcterms:created>
  <dcterms:modified xsi:type="dcterms:W3CDTF">2023-12-27T08:31:00Z</dcterms:modified>
</cp:coreProperties>
</file>